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F8" w:rsidRPr="00E75051" w:rsidRDefault="00B836F8" w:rsidP="00B836F8">
      <w:pPr>
        <w:jc w:val="center"/>
        <w:rPr>
          <w:b/>
          <w:sz w:val="36"/>
          <w:szCs w:val="36"/>
          <w:u w:val="single"/>
        </w:rPr>
      </w:pPr>
      <w:r w:rsidRPr="00E75051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1419C84" wp14:editId="6D1E2674">
            <wp:simplePos x="0" y="0"/>
            <wp:positionH relativeFrom="column">
              <wp:posOffset>57150</wp:posOffset>
            </wp:positionH>
            <wp:positionV relativeFrom="paragraph">
              <wp:posOffset>21590</wp:posOffset>
            </wp:positionV>
            <wp:extent cx="1076325" cy="12281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2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051">
        <w:rPr>
          <w:b/>
          <w:sz w:val="36"/>
          <w:szCs w:val="36"/>
          <w:u w:val="single"/>
        </w:rPr>
        <w:t>HOT WORK PERMIT</w:t>
      </w:r>
    </w:p>
    <w:p w:rsidR="006A3610" w:rsidRPr="006A3610" w:rsidRDefault="006A3610" w:rsidP="00B836F8">
      <w:pPr>
        <w:jc w:val="center"/>
        <w:rPr>
          <w:b/>
          <w:sz w:val="24"/>
          <w:szCs w:val="24"/>
          <w:u w:val="single"/>
        </w:rPr>
      </w:pPr>
    </w:p>
    <w:p w:rsidR="00B836F8" w:rsidRPr="00FE3648" w:rsidRDefault="00B836F8" w:rsidP="00B836F8">
      <w:pPr>
        <w:tabs>
          <w:tab w:val="left" w:pos="2160"/>
        </w:tabs>
        <w:rPr>
          <w:bCs/>
        </w:rPr>
      </w:pPr>
      <w:r>
        <w:rPr>
          <w:rFonts w:ascii="Arial" w:hAnsi="Arial" w:cs="Arial"/>
          <w:b/>
          <w:szCs w:val="24"/>
        </w:rPr>
        <w:tab/>
      </w:r>
      <w:r w:rsidRPr="00FE3648">
        <w:rPr>
          <w:b/>
        </w:rPr>
        <w:t xml:space="preserve">CITY OF PORT ANGELES                </w:t>
      </w:r>
    </w:p>
    <w:p w:rsidR="00B836F8" w:rsidRPr="00FE3648" w:rsidRDefault="00B836F8" w:rsidP="00B836F8">
      <w:pPr>
        <w:ind w:left="1440" w:right="-187" w:firstLine="720"/>
        <w:rPr>
          <w:b/>
        </w:rPr>
      </w:pPr>
      <w:r w:rsidRPr="00FE3648">
        <w:rPr>
          <w:b/>
        </w:rPr>
        <w:t xml:space="preserve">FIRE DEPARTMENT  </w:t>
      </w:r>
    </w:p>
    <w:p w:rsidR="00B836F8" w:rsidRPr="00FE3648" w:rsidRDefault="00B836F8" w:rsidP="00B836F8">
      <w:pPr>
        <w:ind w:left="1440" w:right="-187" w:firstLine="720"/>
      </w:pPr>
      <w:r w:rsidRPr="00FE3648">
        <w:t>Attn: Fire Marshal</w:t>
      </w:r>
    </w:p>
    <w:p w:rsidR="00B836F8" w:rsidRPr="00FE3648" w:rsidRDefault="00B836F8" w:rsidP="00B836F8">
      <w:pPr>
        <w:ind w:left="1440" w:right="-187" w:firstLine="720"/>
      </w:pPr>
      <w:r w:rsidRPr="00FE3648">
        <w:t>102 E. Fifth St., Port Angeles, WA 98362</w:t>
      </w:r>
    </w:p>
    <w:p w:rsidR="00B836F8" w:rsidRPr="00FE3648" w:rsidRDefault="00B102F9" w:rsidP="00B836F8">
      <w:pPr>
        <w:ind w:left="1440" w:right="-187" w:firstLine="720"/>
      </w:pPr>
      <w:r>
        <w:t>Phone: (360) 417-4653</w:t>
      </w:r>
      <w:r w:rsidR="00B836F8" w:rsidRPr="00FE3648">
        <w:t xml:space="preserve">  Fax: (360) 417-4659</w:t>
      </w:r>
    </w:p>
    <w:p w:rsidR="00B836F8" w:rsidRPr="00FE3648" w:rsidRDefault="001056BA" w:rsidP="00B836F8">
      <w:pPr>
        <w:ind w:left="1440" w:firstLine="720"/>
      </w:pPr>
      <w:hyperlink r:id="rId8" w:history="1">
        <w:r w:rsidR="00193E86" w:rsidRPr="003357A9">
          <w:rPr>
            <w:rStyle w:val="Hyperlink"/>
          </w:rPr>
          <w:t>FireInspections@cityofpa.us</w:t>
        </w:r>
      </w:hyperlink>
    </w:p>
    <w:p w:rsidR="00B836F8" w:rsidRDefault="00B836F8" w:rsidP="00B836F8">
      <w:pPr>
        <w:ind w:left="1440" w:firstLine="720"/>
        <w:rPr>
          <w:rFonts w:ascii="Arial" w:hAnsi="Arial" w:cs="Arial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310"/>
        <w:gridCol w:w="3395"/>
      </w:tblGrid>
      <w:tr w:rsidR="00B836F8" w:rsidRPr="004E6E9F" w:rsidTr="00C24FF5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B836F8" w:rsidRPr="00E75051" w:rsidRDefault="00B836F8" w:rsidP="00C24FF5">
            <w:pPr>
              <w:tabs>
                <w:tab w:val="left" w:pos="2790"/>
                <w:tab w:val="center" w:pos="5067"/>
              </w:tabs>
              <w:rPr>
                <w:b/>
                <w:sz w:val="22"/>
                <w:szCs w:val="22"/>
              </w:rPr>
            </w:pPr>
            <w:r w:rsidRPr="00E75051">
              <w:rPr>
                <w:b/>
                <w:sz w:val="22"/>
                <w:szCs w:val="22"/>
              </w:rPr>
              <w:tab/>
            </w:r>
            <w:r w:rsidRPr="00E75051">
              <w:rPr>
                <w:b/>
                <w:sz w:val="22"/>
                <w:szCs w:val="22"/>
              </w:rPr>
              <w:tab/>
              <w:t>APPLICANT TO COMPLETE</w:t>
            </w:r>
          </w:p>
        </w:tc>
      </w:tr>
      <w:tr w:rsidR="00B836F8" w:rsidRPr="004E6E9F" w:rsidTr="00C24FF5">
        <w:tc>
          <w:tcPr>
            <w:tcW w:w="7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 w:rsidRPr="005B5047">
              <w:rPr>
                <w:sz w:val="22"/>
                <w:szCs w:val="22"/>
              </w:rPr>
              <w:t>Name of Applicant:___________________________________________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 w:rsidRPr="005B5047">
              <w:rPr>
                <w:sz w:val="22"/>
                <w:szCs w:val="22"/>
              </w:rPr>
              <w:t>Date:______________________</w:t>
            </w:r>
          </w:p>
        </w:tc>
      </w:tr>
      <w:tr w:rsidR="00B836F8" w:rsidRPr="004E6E9F" w:rsidTr="00C24FF5"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 w:rsidRPr="005B5047">
              <w:rPr>
                <w:sz w:val="22"/>
                <w:szCs w:val="22"/>
              </w:rPr>
              <w:t>Address:____________________________________________________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 w:rsidRPr="005B5047">
              <w:rPr>
                <w:sz w:val="22"/>
                <w:szCs w:val="22"/>
              </w:rPr>
              <w:t>Telephone:_________________</w:t>
            </w:r>
          </w:p>
        </w:tc>
      </w:tr>
      <w:tr w:rsidR="00B836F8" w:rsidRPr="004E6E9F" w:rsidTr="00C24FF5">
        <w:tc>
          <w:tcPr>
            <w:tcW w:w="10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 w:rsidRPr="005B5047">
              <w:rPr>
                <w:sz w:val="22"/>
                <w:szCs w:val="22"/>
              </w:rPr>
              <w:t>Location of hot work:_________________________________________________________________</w:t>
            </w:r>
            <w:r>
              <w:rPr>
                <w:sz w:val="22"/>
              </w:rPr>
              <w:t>________</w:t>
            </w:r>
            <w:r w:rsidRPr="005B5047">
              <w:rPr>
                <w:sz w:val="22"/>
                <w:szCs w:val="22"/>
              </w:rPr>
              <w:t>____</w:t>
            </w:r>
          </w:p>
        </w:tc>
      </w:tr>
      <w:tr w:rsidR="00B836F8" w:rsidRPr="004E6E9F" w:rsidTr="00C24FF5">
        <w:tc>
          <w:tcPr>
            <w:tcW w:w="10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 w:rsidRPr="005B5047">
              <w:rPr>
                <w:sz w:val="22"/>
                <w:szCs w:val="22"/>
              </w:rPr>
              <w:t>Name of Ship (if applicable):_______________________________________________________</w:t>
            </w:r>
            <w:r>
              <w:rPr>
                <w:sz w:val="22"/>
              </w:rPr>
              <w:t>________</w:t>
            </w:r>
            <w:r w:rsidRPr="005B5047">
              <w:rPr>
                <w:sz w:val="22"/>
                <w:szCs w:val="22"/>
              </w:rPr>
              <w:t>________</w:t>
            </w:r>
          </w:p>
        </w:tc>
      </w:tr>
      <w:tr w:rsidR="00B836F8" w:rsidRPr="004E6E9F" w:rsidTr="00C24FF5">
        <w:tc>
          <w:tcPr>
            <w:tcW w:w="10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 w:rsidRPr="005B5047">
              <w:rPr>
                <w:sz w:val="22"/>
                <w:szCs w:val="22"/>
              </w:rPr>
              <w:t>Area of cutting or welding: ________________________________________________________</w:t>
            </w:r>
            <w:r>
              <w:rPr>
                <w:sz w:val="22"/>
              </w:rPr>
              <w:t>________</w:t>
            </w:r>
            <w:r w:rsidRPr="005B5047">
              <w:rPr>
                <w:sz w:val="22"/>
                <w:szCs w:val="22"/>
              </w:rPr>
              <w:t>_________</w:t>
            </w:r>
          </w:p>
        </w:tc>
      </w:tr>
      <w:tr w:rsidR="00B836F8" w:rsidRPr="004E6E9F" w:rsidTr="00C24FF5">
        <w:tc>
          <w:tcPr>
            <w:tcW w:w="10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 w:rsidRPr="005B5047">
              <w:rPr>
                <w:sz w:val="22"/>
                <w:szCs w:val="22"/>
              </w:rPr>
              <w:t>Last known product in area of welding: _________________________________________________</w:t>
            </w:r>
            <w:r>
              <w:rPr>
                <w:sz w:val="22"/>
              </w:rPr>
              <w:t>________</w:t>
            </w:r>
            <w:r w:rsidRPr="005B5047">
              <w:rPr>
                <w:sz w:val="22"/>
                <w:szCs w:val="22"/>
              </w:rPr>
              <w:t>______</w:t>
            </w:r>
          </w:p>
        </w:tc>
      </w:tr>
    </w:tbl>
    <w:p w:rsidR="00B836F8" w:rsidRDefault="00B836F8" w:rsidP="00B836F8"/>
    <w:p w:rsidR="00B836F8" w:rsidRDefault="00B836F8" w:rsidP="00FC59DA">
      <w:pPr>
        <w:ind w:left="450"/>
        <w:rPr>
          <w:sz w:val="22"/>
        </w:rPr>
      </w:pPr>
      <w:r w:rsidRPr="005B5047">
        <w:rPr>
          <w:sz w:val="22"/>
          <w:szCs w:val="22"/>
        </w:rPr>
        <w:t xml:space="preserve">Permit duration: </w:t>
      </w:r>
      <w:r>
        <w:rPr>
          <w:sz w:val="22"/>
        </w:rPr>
        <w:tab/>
      </w:r>
    </w:p>
    <w:p w:rsidR="00B836F8" w:rsidRPr="005B5047" w:rsidRDefault="00B836F8" w:rsidP="00B26196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line="360" w:lineRule="auto"/>
        <w:rPr>
          <w:sz w:val="22"/>
        </w:rPr>
      </w:pPr>
      <w:r w:rsidRPr="005B5047">
        <w:rPr>
          <w:sz w:val="22"/>
        </w:rPr>
        <w:t>up to 5 days</w:t>
      </w:r>
      <w:r w:rsidRPr="005B5047">
        <w:rPr>
          <w:sz w:val="22"/>
        </w:rPr>
        <w:tab/>
      </w:r>
      <w:r>
        <w:rPr>
          <w:sz w:val="22"/>
        </w:rPr>
        <w:tab/>
      </w:r>
      <w:r w:rsidRPr="005B5047">
        <w:rPr>
          <w:sz w:val="22"/>
        </w:rPr>
        <w:t>$50.00</w:t>
      </w:r>
    </w:p>
    <w:p w:rsidR="00B836F8" w:rsidRPr="005B5047" w:rsidRDefault="00B836F8" w:rsidP="00A17158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line="360" w:lineRule="auto"/>
        <w:rPr>
          <w:sz w:val="22"/>
        </w:rPr>
      </w:pPr>
      <w:r>
        <w:rPr>
          <w:sz w:val="22"/>
        </w:rPr>
        <w:t>6 to 30 days</w:t>
      </w:r>
      <w:r>
        <w:rPr>
          <w:sz w:val="22"/>
        </w:rPr>
        <w:tab/>
      </w:r>
      <w:r w:rsidRPr="005B5047">
        <w:rPr>
          <w:sz w:val="22"/>
        </w:rPr>
        <w:tab/>
        <w:t>$</w:t>
      </w:r>
      <w:r>
        <w:rPr>
          <w:sz w:val="22"/>
        </w:rPr>
        <w:t>100</w:t>
      </w:r>
      <w:r w:rsidRPr="005B5047">
        <w:rPr>
          <w:sz w:val="22"/>
        </w:rPr>
        <w:t>.00</w:t>
      </w:r>
    </w:p>
    <w:p w:rsidR="00B836F8" w:rsidRPr="005B5047" w:rsidRDefault="00B836F8" w:rsidP="00A17158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line="360" w:lineRule="auto"/>
        <w:rPr>
          <w:sz w:val="22"/>
        </w:rPr>
      </w:pPr>
      <w:r>
        <w:rPr>
          <w:sz w:val="22"/>
        </w:rPr>
        <w:t>31 to 90 days</w:t>
      </w:r>
      <w:r w:rsidRPr="005B5047">
        <w:rPr>
          <w:sz w:val="22"/>
        </w:rPr>
        <w:tab/>
        <w:t>$</w:t>
      </w:r>
      <w:r>
        <w:rPr>
          <w:sz w:val="22"/>
        </w:rPr>
        <w:t>20</w:t>
      </w:r>
      <w:r w:rsidRPr="005B5047">
        <w:rPr>
          <w:sz w:val="22"/>
        </w:rPr>
        <w:t>0.00</w:t>
      </w:r>
    </w:p>
    <w:p w:rsidR="00B836F8" w:rsidRPr="005B5047" w:rsidRDefault="00B836F8" w:rsidP="00A17158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line="360" w:lineRule="auto"/>
        <w:rPr>
          <w:sz w:val="22"/>
        </w:rPr>
      </w:pPr>
      <w:r>
        <w:rPr>
          <w:sz w:val="22"/>
        </w:rPr>
        <w:t>91 to 180 days</w:t>
      </w:r>
      <w:r w:rsidRPr="005B5047">
        <w:rPr>
          <w:sz w:val="22"/>
        </w:rPr>
        <w:tab/>
        <w:t>$</w:t>
      </w:r>
      <w:r>
        <w:rPr>
          <w:sz w:val="22"/>
        </w:rPr>
        <w:t>30</w:t>
      </w:r>
      <w:r w:rsidRPr="005B5047">
        <w:rPr>
          <w:sz w:val="22"/>
        </w:rPr>
        <w:t>0.00</w:t>
      </w:r>
    </w:p>
    <w:p w:rsidR="00B836F8" w:rsidRDefault="00B836F8" w:rsidP="00A17158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line="360" w:lineRule="auto"/>
        <w:rPr>
          <w:sz w:val="22"/>
        </w:rPr>
      </w:pPr>
      <w:r>
        <w:rPr>
          <w:sz w:val="22"/>
        </w:rPr>
        <w:t>181 to 365 days</w:t>
      </w:r>
      <w:r w:rsidRPr="005B5047">
        <w:rPr>
          <w:sz w:val="22"/>
        </w:rPr>
        <w:tab/>
        <w:t>$5</w:t>
      </w:r>
      <w:r>
        <w:rPr>
          <w:sz w:val="22"/>
        </w:rPr>
        <w:t>0</w:t>
      </w:r>
      <w:r w:rsidRPr="005B5047">
        <w:rPr>
          <w:sz w:val="22"/>
        </w:rPr>
        <w:t>0.00</w:t>
      </w:r>
    </w:p>
    <w:p w:rsidR="00B836F8" w:rsidRPr="005B5047" w:rsidRDefault="00B836F8" w:rsidP="00A17158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line="360" w:lineRule="auto"/>
        <w:rPr>
          <w:sz w:val="22"/>
        </w:rPr>
      </w:pPr>
      <w:r>
        <w:rPr>
          <w:sz w:val="22"/>
        </w:rPr>
        <w:t>After Hours Charge</w:t>
      </w:r>
      <w:r>
        <w:rPr>
          <w:sz w:val="22"/>
        </w:rPr>
        <w:tab/>
        <w:t>$35.00</w:t>
      </w:r>
    </w:p>
    <w:p w:rsidR="00B836F8" w:rsidRPr="005B5047" w:rsidRDefault="00B836F8" w:rsidP="00B836F8">
      <w:pPr>
        <w:pStyle w:val="ListParagraph"/>
        <w:ind w:left="2520"/>
        <w:rPr>
          <w:sz w:val="2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750"/>
        <w:gridCol w:w="3955"/>
      </w:tblGrid>
      <w:tr w:rsidR="00B836F8" w:rsidRPr="004E6E9F" w:rsidTr="00C24FF5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B836F8" w:rsidRPr="00E75051" w:rsidRDefault="00B836F8" w:rsidP="00C24FF5">
            <w:pPr>
              <w:tabs>
                <w:tab w:val="left" w:pos="2790"/>
                <w:tab w:val="center" w:pos="5067"/>
              </w:tabs>
              <w:jc w:val="center"/>
              <w:rPr>
                <w:b/>
                <w:sz w:val="22"/>
                <w:szCs w:val="22"/>
              </w:rPr>
            </w:pPr>
            <w:r w:rsidRPr="00E75051">
              <w:rPr>
                <w:b/>
                <w:sz w:val="22"/>
                <w:szCs w:val="22"/>
              </w:rPr>
              <w:t>FOR CITY USE ONLY</w:t>
            </w:r>
          </w:p>
        </w:tc>
      </w:tr>
      <w:tr w:rsidR="00B836F8" w:rsidRPr="004E6E9F" w:rsidTr="00C24FF5">
        <w:tc>
          <w:tcPr>
            <w:tcW w:w="10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>
              <w:rPr>
                <w:sz w:val="22"/>
              </w:rPr>
              <w:t>Special precautions</w:t>
            </w:r>
            <w:r w:rsidRPr="005B5047">
              <w:rPr>
                <w:sz w:val="22"/>
                <w:szCs w:val="22"/>
              </w:rPr>
              <w:t>:______________________________________</w:t>
            </w:r>
            <w:r w:rsidR="006A3610">
              <w:rPr>
                <w:sz w:val="22"/>
                <w:szCs w:val="22"/>
              </w:rPr>
              <w:t>____________________________________</w:t>
            </w:r>
            <w:r w:rsidRPr="005B5047">
              <w:rPr>
                <w:sz w:val="22"/>
                <w:szCs w:val="22"/>
              </w:rPr>
              <w:t>_____</w:t>
            </w:r>
          </w:p>
        </w:tc>
      </w:tr>
      <w:tr w:rsidR="00B836F8" w:rsidRPr="004E6E9F" w:rsidTr="00C24FF5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>
              <w:rPr>
                <w:sz w:val="22"/>
              </w:rPr>
              <w:t>Permit issued by</w:t>
            </w:r>
            <w:r w:rsidRPr="005B5047">
              <w:rPr>
                <w:sz w:val="22"/>
                <w:szCs w:val="22"/>
              </w:rPr>
              <w:t>:____________________</w:t>
            </w:r>
            <w:r>
              <w:rPr>
                <w:sz w:val="22"/>
              </w:rPr>
              <w:t>_________________________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>
              <w:rPr>
                <w:sz w:val="22"/>
              </w:rPr>
              <w:t>Permit Number</w:t>
            </w:r>
            <w:r w:rsidRPr="005B5047">
              <w:rPr>
                <w:sz w:val="22"/>
                <w:szCs w:val="22"/>
              </w:rPr>
              <w:t>:</w:t>
            </w:r>
            <w:r>
              <w:rPr>
                <w:sz w:val="22"/>
              </w:rPr>
              <w:t>_____________________</w:t>
            </w:r>
          </w:p>
        </w:tc>
      </w:tr>
      <w:tr w:rsidR="00B836F8" w:rsidRPr="004E6E9F" w:rsidTr="00C24FF5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B836F8" w:rsidRDefault="00B836F8" w:rsidP="00C24FF5">
            <w:pPr>
              <w:rPr>
                <w:sz w:val="22"/>
              </w:rPr>
            </w:pPr>
          </w:p>
          <w:p w:rsidR="00B836F8" w:rsidRPr="005B5047" w:rsidRDefault="00B836F8" w:rsidP="00C24FF5">
            <w:pPr>
              <w:rPr>
                <w:sz w:val="22"/>
              </w:rPr>
            </w:pPr>
            <w:r>
              <w:rPr>
                <w:sz w:val="22"/>
              </w:rPr>
              <w:t>Permit Fee Paid (date):________________________________________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B836F8" w:rsidRDefault="00B836F8" w:rsidP="00C24FF5">
            <w:pPr>
              <w:rPr>
                <w:sz w:val="22"/>
              </w:rPr>
            </w:pPr>
          </w:p>
          <w:p w:rsidR="00B836F8" w:rsidRPr="005B5047" w:rsidRDefault="00B836F8" w:rsidP="00C24FF5">
            <w:pPr>
              <w:rPr>
                <w:sz w:val="22"/>
              </w:rPr>
            </w:pPr>
            <w:r>
              <w:rPr>
                <w:sz w:val="22"/>
              </w:rPr>
              <w:t>$:________________________________</w:t>
            </w:r>
          </w:p>
        </w:tc>
      </w:tr>
      <w:tr w:rsidR="00B836F8" w:rsidRPr="004E6E9F" w:rsidTr="00C24FF5">
        <w:tc>
          <w:tcPr>
            <w:tcW w:w="10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>
              <w:rPr>
                <w:sz w:val="22"/>
              </w:rPr>
              <w:t>Date Issued:_____________________________________________________________________________________</w:t>
            </w:r>
          </w:p>
        </w:tc>
      </w:tr>
      <w:tr w:rsidR="00B836F8" w:rsidRPr="004E6E9F" w:rsidTr="00C24FF5">
        <w:tc>
          <w:tcPr>
            <w:tcW w:w="10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6F8" w:rsidRPr="005B5047" w:rsidRDefault="00B836F8" w:rsidP="00C24FF5">
            <w:pPr>
              <w:rPr>
                <w:sz w:val="22"/>
                <w:szCs w:val="22"/>
              </w:rPr>
            </w:pPr>
          </w:p>
          <w:p w:rsidR="00B836F8" w:rsidRPr="005B5047" w:rsidRDefault="00B836F8" w:rsidP="00C24FF5">
            <w:pPr>
              <w:rPr>
                <w:sz w:val="22"/>
                <w:szCs w:val="22"/>
              </w:rPr>
            </w:pPr>
            <w:r>
              <w:rPr>
                <w:sz w:val="22"/>
              </w:rPr>
              <w:t>Permit Expires:__________________________________________________________________________________</w:t>
            </w:r>
          </w:p>
        </w:tc>
      </w:tr>
    </w:tbl>
    <w:p w:rsidR="00B836F8" w:rsidRDefault="00B836F8" w:rsidP="006A3610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6A3610" w:rsidRDefault="006A3610" w:rsidP="006A3610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I have read and understand the requirements of this permit.  </w:t>
      </w:r>
    </w:p>
    <w:p w:rsidR="00E75051" w:rsidRDefault="00E75051" w:rsidP="006A3610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E75051" w:rsidRPr="00B26196" w:rsidRDefault="00E75051" w:rsidP="006A3610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____________________________________________________________________________________________</w:t>
      </w:r>
    </w:p>
    <w:p w:rsidR="00B836F8" w:rsidRPr="00FE3648" w:rsidRDefault="00B836F8" w:rsidP="006A3610">
      <w:pPr>
        <w:shd w:val="clear" w:color="auto" w:fill="FFFFFF"/>
        <w:ind w:left="14"/>
        <w:rPr>
          <w:bCs/>
          <w:color w:val="000000"/>
          <w:spacing w:val="-3"/>
          <w:szCs w:val="24"/>
        </w:rPr>
      </w:pPr>
      <w:r w:rsidRPr="00FE3648">
        <w:rPr>
          <w:bCs/>
          <w:color w:val="000000"/>
          <w:spacing w:val="-3"/>
          <w:sz w:val="24"/>
          <w:szCs w:val="24"/>
        </w:rPr>
        <w:t>Hot Work Supervisor or Marine Chemist</w:t>
      </w:r>
      <w:r w:rsidRPr="00FE3648">
        <w:rPr>
          <w:bCs/>
          <w:color w:val="000000"/>
          <w:spacing w:val="-3"/>
          <w:sz w:val="24"/>
          <w:szCs w:val="24"/>
        </w:rPr>
        <w:tab/>
      </w:r>
      <w:r w:rsidRPr="00FE3648">
        <w:rPr>
          <w:bCs/>
          <w:color w:val="000000"/>
          <w:spacing w:val="-3"/>
          <w:sz w:val="24"/>
          <w:szCs w:val="24"/>
        </w:rPr>
        <w:tab/>
        <w:t>Signature &amp; License #</w:t>
      </w:r>
    </w:p>
    <w:p w:rsidR="00B836F8" w:rsidRPr="00FE3648" w:rsidRDefault="00B836F8" w:rsidP="00B836F8">
      <w:pPr>
        <w:shd w:val="clear" w:color="auto" w:fill="FFFFFF"/>
        <w:ind w:left="14"/>
        <w:rPr>
          <w:bCs/>
          <w:color w:val="000000"/>
          <w:spacing w:val="-3"/>
          <w:sz w:val="24"/>
          <w:szCs w:val="24"/>
        </w:rPr>
      </w:pPr>
    </w:p>
    <w:p w:rsidR="006A3610" w:rsidRDefault="00B836F8" w:rsidP="006A3610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  <w:r w:rsidRPr="00193E86">
        <w:rPr>
          <w:b/>
          <w:bCs/>
          <w:color w:val="000000"/>
          <w:spacing w:val="-3"/>
          <w:sz w:val="24"/>
          <w:szCs w:val="24"/>
        </w:rPr>
        <w:t>I have read and understand the requirements of the Ship’s Emergency Response Procedures                          (if applicable).</w:t>
      </w:r>
      <w:r w:rsidR="006A3610">
        <w:rPr>
          <w:b/>
          <w:bCs/>
          <w:color w:val="000000"/>
          <w:spacing w:val="-3"/>
          <w:sz w:val="24"/>
          <w:szCs w:val="24"/>
        </w:rPr>
        <w:t xml:space="preserve"> </w:t>
      </w:r>
    </w:p>
    <w:p w:rsidR="00B836F8" w:rsidRPr="006A3610" w:rsidRDefault="00CE42C9" w:rsidP="006A3610">
      <w:pPr>
        <w:shd w:val="clear" w:color="auto" w:fill="FFFFFF"/>
        <w:ind w:left="1440" w:firstLine="720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</w:t>
      </w:r>
      <w:r w:rsidR="00B836F8" w:rsidRPr="00B26196">
        <w:rPr>
          <w:b/>
          <w:bCs/>
          <w:color w:val="000000"/>
          <w:sz w:val="24"/>
          <w:szCs w:val="24"/>
        </w:rPr>
        <w:t>__</w:t>
      </w:r>
      <w:r w:rsidR="00B26196" w:rsidRPr="00B26196">
        <w:rPr>
          <w:b/>
          <w:bCs/>
          <w:color w:val="000000"/>
          <w:sz w:val="24"/>
          <w:szCs w:val="24"/>
        </w:rPr>
        <w:t>_____________</w:t>
      </w:r>
      <w:r w:rsidR="00A17158" w:rsidRPr="00B26196">
        <w:rPr>
          <w:b/>
          <w:bCs/>
          <w:color w:val="000000"/>
          <w:sz w:val="24"/>
          <w:szCs w:val="24"/>
        </w:rPr>
        <w:t>________</w:t>
      </w:r>
      <w:r w:rsidR="00B836F8" w:rsidRPr="00B26196">
        <w:rPr>
          <w:b/>
          <w:bCs/>
          <w:color w:val="000000"/>
          <w:sz w:val="24"/>
          <w:szCs w:val="24"/>
        </w:rPr>
        <w:t>________</w:t>
      </w:r>
      <w:r w:rsidR="00B26196">
        <w:rPr>
          <w:b/>
          <w:bCs/>
          <w:color w:val="000000"/>
          <w:sz w:val="24"/>
          <w:szCs w:val="24"/>
        </w:rPr>
        <w:t>________________</w:t>
      </w:r>
      <w:r w:rsidR="00B836F8" w:rsidRPr="00B26196">
        <w:rPr>
          <w:b/>
          <w:bCs/>
          <w:color w:val="000000"/>
          <w:sz w:val="24"/>
          <w:szCs w:val="24"/>
        </w:rPr>
        <w:t>___________________</w:t>
      </w:r>
    </w:p>
    <w:p w:rsidR="00B836F8" w:rsidRPr="00FE3648" w:rsidRDefault="00193E86" w:rsidP="00B836F8">
      <w:pPr>
        <w:shd w:val="clear" w:color="auto" w:fill="FFFFFF"/>
        <w:rPr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 xml:space="preserve">                          </w:t>
      </w:r>
      <w:r w:rsidR="00B836F8" w:rsidRPr="00FE3648">
        <w:rPr>
          <w:bCs/>
          <w:color w:val="000000"/>
          <w:spacing w:val="-5"/>
          <w:sz w:val="24"/>
          <w:szCs w:val="24"/>
        </w:rPr>
        <w:t>Ship's Captain or Ship's Representative Signature</w:t>
      </w:r>
    </w:p>
    <w:p w:rsidR="00560514" w:rsidRDefault="00560514" w:rsidP="00B836F8">
      <w:pPr>
        <w:shd w:val="clear" w:color="auto" w:fill="FFFFFF"/>
        <w:spacing w:line="470" w:lineRule="exact"/>
        <w:ind w:right="1435"/>
        <w:rPr>
          <w:b/>
          <w:bCs/>
          <w:color w:val="000000"/>
          <w:sz w:val="42"/>
          <w:szCs w:val="42"/>
        </w:rPr>
      </w:pPr>
    </w:p>
    <w:p w:rsidR="004A7A01" w:rsidRDefault="004A7A01" w:rsidP="004A7A01">
      <w:pPr>
        <w:shd w:val="clear" w:color="auto" w:fill="FFFFFF"/>
        <w:spacing w:line="470" w:lineRule="exact"/>
        <w:ind w:left="1502" w:right="1435"/>
        <w:jc w:val="center"/>
        <w:rPr>
          <w:b/>
          <w:bCs/>
          <w:color w:val="000000"/>
          <w:sz w:val="42"/>
          <w:szCs w:val="42"/>
        </w:rPr>
      </w:pPr>
      <w:r w:rsidRPr="004A7A01">
        <w:rPr>
          <w:b/>
          <w:bCs/>
          <w:color w:val="000000"/>
          <w:sz w:val="42"/>
          <w:szCs w:val="42"/>
        </w:rPr>
        <w:t xml:space="preserve">City of Port Angeles </w:t>
      </w:r>
    </w:p>
    <w:p w:rsidR="004A7A01" w:rsidRDefault="004A7A01" w:rsidP="004A7A01">
      <w:pPr>
        <w:shd w:val="clear" w:color="auto" w:fill="FFFFFF"/>
        <w:spacing w:line="470" w:lineRule="exact"/>
        <w:ind w:left="1502" w:right="1435"/>
        <w:jc w:val="center"/>
        <w:rPr>
          <w:b/>
          <w:bCs/>
          <w:color w:val="000000"/>
          <w:spacing w:val="-20"/>
          <w:sz w:val="42"/>
          <w:szCs w:val="42"/>
        </w:rPr>
      </w:pPr>
      <w:r w:rsidRPr="004A7A01">
        <w:rPr>
          <w:b/>
          <w:bCs/>
          <w:color w:val="000000"/>
          <w:spacing w:val="-20"/>
          <w:sz w:val="42"/>
          <w:szCs w:val="42"/>
        </w:rPr>
        <w:t>Ship Emergency Response Procedures</w:t>
      </w:r>
    </w:p>
    <w:p w:rsidR="004A7A01" w:rsidRPr="004A7A01" w:rsidRDefault="004A7A01" w:rsidP="004A7A01">
      <w:pPr>
        <w:shd w:val="clear" w:color="auto" w:fill="FFFFFF"/>
        <w:spacing w:line="470" w:lineRule="exact"/>
        <w:ind w:left="1502" w:right="1435"/>
        <w:jc w:val="center"/>
        <w:rPr>
          <w:sz w:val="42"/>
          <w:szCs w:val="42"/>
        </w:rPr>
      </w:pPr>
    </w:p>
    <w:p w:rsidR="004A7A01" w:rsidRDefault="004A7A01" w:rsidP="004A7A01">
      <w:pPr>
        <w:shd w:val="clear" w:color="auto" w:fill="FFFFFF"/>
        <w:spacing w:line="288" w:lineRule="exact"/>
        <w:ind w:left="72"/>
      </w:pPr>
      <w:r>
        <w:rPr>
          <w:color w:val="000000"/>
          <w:spacing w:val="-10"/>
          <w:sz w:val="26"/>
          <w:szCs w:val="26"/>
        </w:rPr>
        <w:t xml:space="preserve">While in the City of Port Angeles, should any emergency occur requiring medical or fire response, </w:t>
      </w:r>
      <w:r>
        <w:rPr>
          <w:color w:val="000000"/>
          <w:sz w:val="26"/>
          <w:szCs w:val="26"/>
        </w:rPr>
        <w:t>the following will need to be completed.</w:t>
      </w:r>
    </w:p>
    <w:p w:rsidR="004A7A01" w:rsidRDefault="004A7A01" w:rsidP="004A7A01">
      <w:pPr>
        <w:shd w:val="clear" w:color="auto" w:fill="FFFFFF"/>
        <w:tabs>
          <w:tab w:val="left" w:pos="787"/>
        </w:tabs>
        <w:spacing w:before="283" w:line="288" w:lineRule="exact"/>
        <w:ind w:left="787" w:hanging="730"/>
        <w:jc w:val="both"/>
      </w:pPr>
      <w:r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pacing w:val="-11"/>
          <w:sz w:val="26"/>
          <w:szCs w:val="26"/>
        </w:rPr>
        <w:t xml:space="preserve">NOTIFICATION: </w:t>
      </w:r>
      <w:r>
        <w:rPr>
          <w:color w:val="000000"/>
          <w:spacing w:val="-11"/>
          <w:sz w:val="26"/>
          <w:szCs w:val="26"/>
        </w:rPr>
        <w:t>Notify the City of Port Angeles emergency dispatch center utilizing one</w:t>
      </w:r>
      <w:r>
        <w:rPr>
          <w:color w:val="000000"/>
          <w:spacing w:val="-11"/>
          <w:sz w:val="26"/>
          <w:szCs w:val="26"/>
        </w:rPr>
        <w:br/>
      </w:r>
      <w:r>
        <w:rPr>
          <w:color w:val="000000"/>
          <w:sz w:val="26"/>
          <w:szCs w:val="26"/>
        </w:rPr>
        <w:t>of the various options:</w:t>
      </w:r>
    </w:p>
    <w:p w:rsidR="004A7A01" w:rsidRDefault="004A7A01" w:rsidP="004A7A01">
      <w:pPr>
        <w:numPr>
          <w:ilvl w:val="0"/>
          <w:numId w:val="2"/>
        </w:numPr>
        <w:shd w:val="clear" w:color="auto" w:fill="FFFFFF"/>
        <w:tabs>
          <w:tab w:val="left" w:pos="1512"/>
        </w:tabs>
        <w:spacing w:before="293" w:line="283" w:lineRule="exact"/>
        <w:ind w:left="797"/>
        <w:rPr>
          <w:color w:val="000000"/>
          <w:spacing w:val="-28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Dial 9-1-1.</w:t>
      </w:r>
    </w:p>
    <w:p w:rsidR="004A7A01" w:rsidRDefault="004A7A01" w:rsidP="004A7A01">
      <w:pPr>
        <w:numPr>
          <w:ilvl w:val="0"/>
          <w:numId w:val="2"/>
        </w:numPr>
        <w:shd w:val="clear" w:color="auto" w:fill="FFFFFF"/>
        <w:tabs>
          <w:tab w:val="left" w:pos="1512"/>
        </w:tabs>
        <w:spacing w:line="283" w:lineRule="exact"/>
        <w:ind w:left="797"/>
        <w:rPr>
          <w:color w:val="000000"/>
          <w:spacing w:val="-14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Contact Port Angeles Coast Guard group 457-4404 or 417-5840.</w:t>
      </w:r>
    </w:p>
    <w:p w:rsidR="004A7A01" w:rsidRPr="00C11651" w:rsidRDefault="004A7A01" w:rsidP="004A7A01">
      <w:pPr>
        <w:numPr>
          <w:ilvl w:val="0"/>
          <w:numId w:val="2"/>
        </w:numPr>
        <w:shd w:val="clear" w:color="auto" w:fill="FFFFFF"/>
        <w:tabs>
          <w:tab w:val="left" w:pos="1512"/>
        </w:tabs>
        <w:spacing w:line="283" w:lineRule="exact"/>
        <w:ind w:left="797"/>
        <w:rPr>
          <w:color w:val="000000"/>
          <w:spacing w:val="-14"/>
          <w:sz w:val="26"/>
          <w:szCs w:val="26"/>
        </w:rPr>
      </w:pPr>
      <w:r w:rsidRPr="00C11651">
        <w:rPr>
          <w:color w:val="000000"/>
          <w:spacing w:val="-9"/>
          <w:sz w:val="26"/>
          <w:szCs w:val="26"/>
        </w:rPr>
        <w:t xml:space="preserve">VHF radio frequency </w:t>
      </w:r>
    </w:p>
    <w:p w:rsidR="004A7A01" w:rsidRPr="00C11651" w:rsidRDefault="004A7A01" w:rsidP="004A7A01">
      <w:pPr>
        <w:shd w:val="clear" w:color="auto" w:fill="FFFFFF"/>
        <w:tabs>
          <w:tab w:val="left" w:pos="1512"/>
        </w:tabs>
        <w:spacing w:line="283" w:lineRule="exact"/>
        <w:rPr>
          <w:color w:val="000000"/>
          <w:spacing w:val="-14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ab/>
      </w:r>
      <w:r>
        <w:rPr>
          <w:color w:val="000000"/>
          <w:spacing w:val="-9"/>
          <w:sz w:val="26"/>
          <w:szCs w:val="26"/>
        </w:rPr>
        <w:tab/>
        <w:t>Rx 155.8200 TPL 100.0</w:t>
      </w:r>
    </w:p>
    <w:p w:rsidR="004A7A01" w:rsidRDefault="004A7A01" w:rsidP="004A7A01">
      <w:pPr>
        <w:shd w:val="clear" w:color="auto" w:fill="FFFFFF"/>
        <w:tabs>
          <w:tab w:val="left" w:pos="1512"/>
        </w:tabs>
        <w:spacing w:line="283" w:lineRule="exact"/>
        <w:rPr>
          <w:color w:val="000000"/>
          <w:spacing w:val="-14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ab/>
      </w:r>
      <w:r>
        <w:rPr>
          <w:color w:val="000000"/>
          <w:spacing w:val="-9"/>
          <w:sz w:val="26"/>
          <w:szCs w:val="26"/>
        </w:rPr>
        <w:tab/>
        <w:t>Tx 158.8950 TPL 110.9</w:t>
      </w:r>
      <w:r>
        <w:rPr>
          <w:color w:val="000000"/>
          <w:spacing w:val="-9"/>
          <w:sz w:val="26"/>
          <w:szCs w:val="26"/>
        </w:rPr>
        <w:tab/>
      </w:r>
    </w:p>
    <w:p w:rsidR="004A7A01" w:rsidRPr="00C11651" w:rsidRDefault="004A7A01" w:rsidP="004A7A01">
      <w:pPr>
        <w:numPr>
          <w:ilvl w:val="0"/>
          <w:numId w:val="2"/>
        </w:numPr>
        <w:shd w:val="clear" w:color="auto" w:fill="FFFFFF"/>
        <w:tabs>
          <w:tab w:val="left" w:pos="1512"/>
        </w:tabs>
        <w:spacing w:line="283" w:lineRule="exact"/>
        <w:ind w:left="797"/>
        <w:rPr>
          <w:color w:val="000000"/>
          <w:spacing w:val="-14"/>
          <w:sz w:val="26"/>
          <w:szCs w:val="26"/>
        </w:rPr>
      </w:pPr>
      <w:r w:rsidRPr="00C11651">
        <w:rPr>
          <w:color w:val="000000"/>
          <w:spacing w:val="-7"/>
          <w:sz w:val="26"/>
          <w:szCs w:val="26"/>
        </w:rPr>
        <w:t>Fire alarm pull station on the pier.</w:t>
      </w:r>
    </w:p>
    <w:p w:rsidR="004A7A01" w:rsidRDefault="004A7A01" w:rsidP="004A7A01">
      <w:pPr>
        <w:numPr>
          <w:ilvl w:val="0"/>
          <w:numId w:val="2"/>
        </w:numPr>
        <w:shd w:val="clear" w:color="auto" w:fill="FFFFFF"/>
        <w:tabs>
          <w:tab w:val="left" w:pos="1512"/>
        </w:tabs>
        <w:spacing w:line="283" w:lineRule="exact"/>
        <w:ind w:left="797"/>
        <w:rPr>
          <w:color w:val="000000"/>
          <w:spacing w:val="-17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Coast Guard monitors marine frequencies 16,22 and 81</w:t>
      </w:r>
    </w:p>
    <w:p w:rsidR="004A7A01" w:rsidRDefault="004A7A01" w:rsidP="004A7A01">
      <w:pPr>
        <w:shd w:val="clear" w:color="auto" w:fill="FFFFFF"/>
        <w:tabs>
          <w:tab w:val="left" w:pos="787"/>
        </w:tabs>
        <w:spacing w:before="293" w:line="288" w:lineRule="exact"/>
        <w:ind w:left="787" w:right="29" w:hanging="730"/>
        <w:jc w:val="both"/>
      </w:pPr>
      <w:r>
        <w:rPr>
          <w:color w:val="000000"/>
          <w:spacing w:val="-8"/>
          <w:sz w:val="26"/>
          <w:szCs w:val="26"/>
        </w:rPr>
        <w:t>II</w:t>
      </w: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pacing w:val="-9"/>
          <w:sz w:val="26"/>
          <w:szCs w:val="26"/>
        </w:rPr>
        <w:t xml:space="preserve">LIAISON: </w:t>
      </w:r>
      <w:r>
        <w:rPr>
          <w:color w:val="000000"/>
          <w:spacing w:val="-9"/>
          <w:sz w:val="26"/>
          <w:szCs w:val="26"/>
        </w:rPr>
        <w:t>Send a liaison person who speaks English to the gangway (dock side) with the</w:t>
      </w:r>
      <w:r>
        <w:rPr>
          <w:color w:val="000000"/>
          <w:spacing w:val="-9"/>
          <w:sz w:val="26"/>
          <w:szCs w:val="26"/>
        </w:rPr>
        <w:br/>
      </w:r>
      <w:r>
        <w:rPr>
          <w:color w:val="000000"/>
          <w:sz w:val="26"/>
          <w:szCs w:val="26"/>
        </w:rPr>
        <w:t>following material for each type of emergency:</w:t>
      </w:r>
    </w:p>
    <w:p w:rsidR="004A7A01" w:rsidRDefault="004A7A01" w:rsidP="004A7A01">
      <w:pPr>
        <w:shd w:val="clear" w:color="auto" w:fill="FFFFFF"/>
        <w:spacing w:before="293" w:line="283" w:lineRule="exact"/>
        <w:ind w:left="1502" w:right="29"/>
        <w:jc w:val="both"/>
      </w:pPr>
      <w:r>
        <w:rPr>
          <w:b/>
          <w:bCs/>
          <w:color w:val="000000"/>
          <w:spacing w:val="-11"/>
          <w:sz w:val="26"/>
          <w:szCs w:val="26"/>
        </w:rPr>
        <w:t xml:space="preserve">Medical Emergency: </w:t>
      </w:r>
      <w:r>
        <w:rPr>
          <w:color w:val="000000"/>
          <w:spacing w:val="-11"/>
          <w:sz w:val="26"/>
          <w:szCs w:val="26"/>
        </w:rPr>
        <w:t xml:space="preserve">Liaison should have a ship radio and will need to know where </w:t>
      </w:r>
      <w:r>
        <w:rPr>
          <w:color w:val="000000"/>
          <w:spacing w:val="-6"/>
          <w:sz w:val="26"/>
          <w:szCs w:val="26"/>
        </w:rPr>
        <w:t xml:space="preserve">the victim is and the nature of problem. Guiding medics to the victim will be the </w:t>
      </w:r>
      <w:r>
        <w:rPr>
          <w:color w:val="000000"/>
          <w:sz w:val="26"/>
          <w:szCs w:val="26"/>
        </w:rPr>
        <w:t>liaison's responsibility.</w:t>
      </w:r>
    </w:p>
    <w:p w:rsidR="004A7A01" w:rsidRDefault="004A7A01" w:rsidP="004A7A01">
      <w:pPr>
        <w:shd w:val="clear" w:color="auto" w:fill="FFFFFF"/>
        <w:spacing w:before="293" w:line="283" w:lineRule="exact"/>
        <w:ind w:left="1493" w:right="43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pacing w:val="-8"/>
          <w:sz w:val="26"/>
          <w:szCs w:val="26"/>
        </w:rPr>
        <w:t xml:space="preserve">Fire Emergency: </w:t>
      </w:r>
      <w:r>
        <w:rPr>
          <w:color w:val="000000"/>
          <w:spacing w:val="-8"/>
          <w:sz w:val="26"/>
          <w:szCs w:val="26"/>
        </w:rPr>
        <w:t xml:space="preserve">Liaison shall be an engineer, have a radio, ship master fire plan, </w:t>
      </w:r>
      <w:r>
        <w:rPr>
          <w:color w:val="000000"/>
          <w:spacing w:val="-6"/>
          <w:sz w:val="26"/>
          <w:szCs w:val="26"/>
        </w:rPr>
        <w:t xml:space="preserve">hazardous cargo, and cargo manifest. Ship engineer will be used as a technical </w:t>
      </w:r>
      <w:r>
        <w:rPr>
          <w:color w:val="000000"/>
          <w:sz w:val="26"/>
          <w:szCs w:val="26"/>
        </w:rPr>
        <w:t>assistant in formulating fire response plan.</w:t>
      </w:r>
    </w:p>
    <w:p w:rsidR="004A7A01" w:rsidRDefault="004A7A01" w:rsidP="004A7A01">
      <w:pPr>
        <w:shd w:val="clear" w:color="auto" w:fill="FFFFFF"/>
        <w:spacing w:before="293" w:line="283" w:lineRule="exact"/>
        <w:ind w:left="1493" w:right="43"/>
        <w:jc w:val="both"/>
      </w:pPr>
    </w:p>
    <w:p w:rsidR="004A7A01" w:rsidRDefault="004A7A01" w:rsidP="00132FC2">
      <w:pPr>
        <w:shd w:val="clear" w:color="auto" w:fill="FFFFFF"/>
        <w:spacing w:line="379" w:lineRule="exact"/>
        <w:ind w:left="810" w:right="-29" w:hanging="720"/>
        <w:rPr>
          <w:b/>
          <w:bCs/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III</w:t>
      </w:r>
      <w:r>
        <w:rPr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 xml:space="preserve">COMMAND: </w:t>
      </w:r>
      <w:r>
        <w:rPr>
          <w:color w:val="000000"/>
          <w:spacing w:val="-7"/>
          <w:sz w:val="26"/>
          <w:szCs w:val="26"/>
        </w:rPr>
        <w:t xml:space="preserve">The Port Angeles Fire Department will be operating in a unified command </w:t>
      </w:r>
      <w:r>
        <w:rPr>
          <w:color w:val="000000"/>
          <w:spacing w:val="-9"/>
          <w:sz w:val="26"/>
          <w:szCs w:val="26"/>
        </w:rPr>
        <w:t xml:space="preserve">structure with the master of the ship. Fire Department commander will want to know what </w:t>
      </w:r>
      <w:r>
        <w:rPr>
          <w:color w:val="000000"/>
          <w:spacing w:val="-5"/>
          <w:sz w:val="26"/>
          <w:szCs w:val="26"/>
        </w:rPr>
        <w:t xml:space="preserve">the current situation is and what is being done to combat the problem along with what </w:t>
      </w:r>
      <w:r>
        <w:rPr>
          <w:color w:val="000000"/>
          <w:spacing w:val="-7"/>
          <w:sz w:val="26"/>
          <w:szCs w:val="26"/>
        </w:rPr>
        <w:t xml:space="preserve">amount of resources. </w:t>
      </w:r>
      <w:r>
        <w:rPr>
          <w:b/>
          <w:bCs/>
          <w:color w:val="000000"/>
          <w:spacing w:val="-7"/>
          <w:sz w:val="26"/>
          <w:szCs w:val="26"/>
        </w:rPr>
        <w:t xml:space="preserve">Fire Department tactical radio frequency will be VHF channel </w:t>
      </w:r>
      <w:r>
        <w:rPr>
          <w:b/>
          <w:bCs/>
          <w:color w:val="000000"/>
          <w:sz w:val="26"/>
          <w:szCs w:val="26"/>
        </w:rPr>
        <w:t xml:space="preserve">153.7850 TPL CSQ. </w:t>
      </w:r>
    </w:p>
    <w:p w:rsidR="004A7A01" w:rsidRDefault="004A7A01" w:rsidP="00132FC2">
      <w:pPr>
        <w:shd w:val="clear" w:color="auto" w:fill="FFFFFF"/>
        <w:spacing w:line="379" w:lineRule="exact"/>
        <w:ind w:left="1440" w:right="-29" w:hanging="630"/>
        <w:rPr>
          <w:b/>
          <w:bCs/>
          <w:color w:val="000000"/>
          <w:spacing w:val="-11"/>
          <w:sz w:val="34"/>
          <w:szCs w:val="34"/>
        </w:rPr>
      </w:pPr>
    </w:p>
    <w:p w:rsidR="004A7A01" w:rsidRDefault="004A7A01" w:rsidP="004A7A01">
      <w:pPr>
        <w:shd w:val="clear" w:color="auto" w:fill="FFFFFF"/>
        <w:spacing w:line="379" w:lineRule="exact"/>
        <w:ind w:left="1440" w:right="-27" w:hanging="630"/>
        <w:rPr>
          <w:b/>
          <w:bCs/>
          <w:color w:val="000000"/>
          <w:spacing w:val="-11"/>
          <w:sz w:val="34"/>
          <w:szCs w:val="34"/>
        </w:rPr>
      </w:pPr>
    </w:p>
    <w:p w:rsidR="004A7A01" w:rsidRDefault="004A7A01" w:rsidP="004A7A01">
      <w:pPr>
        <w:shd w:val="clear" w:color="auto" w:fill="FFFFFF"/>
        <w:spacing w:line="379" w:lineRule="exact"/>
        <w:ind w:left="1440" w:right="-27" w:hanging="630"/>
        <w:rPr>
          <w:b/>
          <w:bCs/>
          <w:color w:val="000000"/>
          <w:spacing w:val="-11"/>
          <w:sz w:val="34"/>
          <w:szCs w:val="34"/>
        </w:rPr>
      </w:pPr>
    </w:p>
    <w:p w:rsidR="004A7A01" w:rsidRDefault="004A7A01" w:rsidP="004A7A01">
      <w:pPr>
        <w:shd w:val="clear" w:color="auto" w:fill="FFFFFF"/>
        <w:spacing w:line="379" w:lineRule="exact"/>
        <w:ind w:left="1440" w:right="-27" w:hanging="630"/>
        <w:rPr>
          <w:b/>
          <w:bCs/>
          <w:color w:val="000000"/>
          <w:spacing w:val="-11"/>
          <w:sz w:val="34"/>
          <w:szCs w:val="34"/>
        </w:rPr>
      </w:pPr>
    </w:p>
    <w:p w:rsidR="004A7A01" w:rsidRDefault="004A7A01" w:rsidP="004A7A01">
      <w:pPr>
        <w:shd w:val="clear" w:color="auto" w:fill="FFFFFF"/>
        <w:spacing w:line="379" w:lineRule="exact"/>
        <w:ind w:left="1440" w:right="-27" w:hanging="630"/>
        <w:rPr>
          <w:b/>
          <w:bCs/>
          <w:color w:val="000000"/>
          <w:spacing w:val="-11"/>
          <w:sz w:val="34"/>
          <w:szCs w:val="34"/>
        </w:rPr>
      </w:pPr>
    </w:p>
    <w:p w:rsidR="004A7A01" w:rsidRDefault="004A7A01" w:rsidP="004A7A01">
      <w:pPr>
        <w:shd w:val="clear" w:color="auto" w:fill="FFFFFF"/>
        <w:spacing w:line="379" w:lineRule="exact"/>
        <w:ind w:right="-27"/>
        <w:rPr>
          <w:b/>
          <w:bCs/>
          <w:color w:val="000000"/>
          <w:spacing w:val="-11"/>
          <w:sz w:val="34"/>
          <w:szCs w:val="34"/>
        </w:rPr>
      </w:pPr>
    </w:p>
    <w:p w:rsidR="00434BB7" w:rsidRDefault="00434BB7" w:rsidP="004A7A01">
      <w:pPr>
        <w:shd w:val="clear" w:color="auto" w:fill="FFFFFF"/>
        <w:spacing w:line="379" w:lineRule="exact"/>
        <w:ind w:left="1440" w:right="-27" w:hanging="630"/>
        <w:jc w:val="center"/>
        <w:rPr>
          <w:b/>
          <w:bCs/>
          <w:color w:val="000000"/>
          <w:spacing w:val="-11"/>
          <w:sz w:val="34"/>
          <w:szCs w:val="34"/>
        </w:rPr>
      </w:pPr>
    </w:p>
    <w:p w:rsidR="00434BB7" w:rsidRDefault="00434BB7" w:rsidP="004A7A01">
      <w:pPr>
        <w:shd w:val="clear" w:color="auto" w:fill="FFFFFF"/>
        <w:spacing w:line="379" w:lineRule="exact"/>
        <w:ind w:left="1440" w:right="-27" w:hanging="630"/>
        <w:jc w:val="center"/>
        <w:rPr>
          <w:b/>
          <w:bCs/>
          <w:color w:val="000000"/>
          <w:spacing w:val="-11"/>
          <w:sz w:val="34"/>
          <w:szCs w:val="34"/>
        </w:rPr>
      </w:pPr>
    </w:p>
    <w:p w:rsidR="00434BB7" w:rsidRDefault="00434BB7" w:rsidP="004A7A01">
      <w:pPr>
        <w:shd w:val="clear" w:color="auto" w:fill="FFFFFF"/>
        <w:spacing w:line="379" w:lineRule="exact"/>
        <w:ind w:left="1440" w:right="-27" w:hanging="630"/>
        <w:jc w:val="center"/>
        <w:rPr>
          <w:b/>
          <w:bCs/>
          <w:color w:val="000000"/>
          <w:spacing w:val="-11"/>
          <w:sz w:val="34"/>
          <w:szCs w:val="34"/>
        </w:rPr>
      </w:pPr>
    </w:p>
    <w:p w:rsidR="00560514" w:rsidRDefault="00560514" w:rsidP="00CF1E34">
      <w:pPr>
        <w:shd w:val="clear" w:color="auto" w:fill="FFFFFF"/>
        <w:spacing w:line="379" w:lineRule="exact"/>
        <w:ind w:right="-27"/>
        <w:rPr>
          <w:b/>
          <w:bCs/>
          <w:color w:val="000000"/>
          <w:spacing w:val="-11"/>
          <w:sz w:val="42"/>
          <w:szCs w:val="42"/>
        </w:rPr>
      </w:pPr>
    </w:p>
    <w:p w:rsidR="00CF1E34" w:rsidRPr="00434BB7" w:rsidRDefault="00CF1E34" w:rsidP="00CF1E34">
      <w:pPr>
        <w:shd w:val="clear" w:color="auto" w:fill="FFFFFF"/>
        <w:spacing w:line="379" w:lineRule="exact"/>
        <w:ind w:right="-27"/>
        <w:rPr>
          <w:b/>
          <w:bCs/>
          <w:color w:val="000000"/>
          <w:spacing w:val="-11"/>
          <w:sz w:val="42"/>
          <w:szCs w:val="42"/>
        </w:rPr>
      </w:pPr>
    </w:p>
    <w:p w:rsidR="00212239" w:rsidRPr="00434BB7" w:rsidRDefault="00556BBF" w:rsidP="00560514">
      <w:pPr>
        <w:shd w:val="clear" w:color="auto" w:fill="FFFFFF"/>
        <w:spacing w:line="379" w:lineRule="exact"/>
        <w:ind w:right="-27" w:hanging="630"/>
        <w:jc w:val="center"/>
        <w:rPr>
          <w:b/>
          <w:bCs/>
          <w:color w:val="000000"/>
          <w:spacing w:val="-11"/>
          <w:sz w:val="42"/>
          <w:szCs w:val="42"/>
        </w:rPr>
      </w:pPr>
      <w:r w:rsidRPr="00434BB7">
        <w:rPr>
          <w:b/>
          <w:bCs/>
          <w:color w:val="000000"/>
          <w:spacing w:val="-11"/>
          <w:sz w:val="42"/>
          <w:szCs w:val="42"/>
        </w:rPr>
        <w:t xml:space="preserve">Port Angeles Fire Department </w:t>
      </w:r>
    </w:p>
    <w:p w:rsidR="00041BAC" w:rsidRPr="00434BB7" w:rsidRDefault="00556BBF" w:rsidP="00560514">
      <w:pPr>
        <w:shd w:val="clear" w:color="auto" w:fill="FFFFFF"/>
        <w:spacing w:line="379" w:lineRule="exact"/>
        <w:ind w:left="-90" w:right="-27" w:hanging="630"/>
        <w:jc w:val="center"/>
        <w:rPr>
          <w:sz w:val="42"/>
          <w:szCs w:val="42"/>
        </w:rPr>
      </w:pPr>
      <w:r w:rsidRPr="00434BB7">
        <w:rPr>
          <w:b/>
          <w:bCs/>
          <w:color w:val="000000"/>
          <w:spacing w:val="-10"/>
          <w:sz w:val="42"/>
          <w:szCs w:val="42"/>
        </w:rPr>
        <w:t>Hot Work Permit</w:t>
      </w:r>
    </w:p>
    <w:p w:rsidR="00041BAC" w:rsidRDefault="00556BBF" w:rsidP="00560514">
      <w:pPr>
        <w:shd w:val="clear" w:color="auto" w:fill="FFFFFF"/>
        <w:spacing w:before="254"/>
        <w:ind w:left="-90"/>
        <w:jc w:val="center"/>
      </w:pPr>
      <w:r>
        <w:rPr>
          <w:i/>
          <w:iCs/>
          <w:color w:val="000000"/>
          <w:spacing w:val="-3"/>
          <w:sz w:val="26"/>
          <w:szCs w:val="26"/>
        </w:rPr>
        <w:t>Section I - Requirements &amp; Limitations</w:t>
      </w:r>
    </w:p>
    <w:p w:rsidR="00EE6429" w:rsidRDefault="00556BBF" w:rsidP="00132FC2">
      <w:pPr>
        <w:shd w:val="clear" w:color="auto" w:fill="FFFFFF"/>
        <w:spacing w:before="274" w:line="379" w:lineRule="exact"/>
        <w:ind w:left="-90"/>
        <w:jc w:val="both"/>
        <w:rPr>
          <w:color w:val="000000"/>
          <w:spacing w:val="-9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 xml:space="preserve">Issuance of this permit is subject to compliance with the below listed requirements and approval by </w:t>
      </w:r>
      <w:r>
        <w:rPr>
          <w:color w:val="000000"/>
          <w:spacing w:val="-8"/>
          <w:sz w:val="26"/>
          <w:szCs w:val="26"/>
        </w:rPr>
        <w:t xml:space="preserve">field inspection and any necessary tests. The listed requirements are specified in the </w:t>
      </w:r>
      <w:r w:rsidR="001056BA">
        <w:rPr>
          <w:color w:val="000000"/>
          <w:spacing w:val="-8"/>
          <w:sz w:val="26"/>
          <w:szCs w:val="26"/>
        </w:rPr>
        <w:t xml:space="preserve">International </w:t>
      </w:r>
      <w:r>
        <w:rPr>
          <w:color w:val="000000"/>
          <w:spacing w:val="-8"/>
          <w:sz w:val="26"/>
          <w:szCs w:val="26"/>
        </w:rPr>
        <w:t xml:space="preserve">Fire </w:t>
      </w:r>
      <w:r>
        <w:rPr>
          <w:color w:val="000000"/>
          <w:spacing w:val="-9"/>
          <w:sz w:val="26"/>
          <w:szCs w:val="26"/>
        </w:rPr>
        <w:t xml:space="preserve">Code </w:t>
      </w:r>
      <w:r w:rsidR="001056BA">
        <w:rPr>
          <w:color w:val="000000"/>
          <w:spacing w:val="-9"/>
          <w:sz w:val="26"/>
          <w:szCs w:val="26"/>
        </w:rPr>
        <w:t>Chapter 35, NFPA Standard #312, #326</w:t>
      </w:r>
      <w:bookmarkStart w:id="0" w:name="_GoBack"/>
      <w:bookmarkEnd w:id="0"/>
      <w:r>
        <w:rPr>
          <w:color w:val="000000"/>
          <w:spacing w:val="-9"/>
          <w:sz w:val="26"/>
          <w:szCs w:val="26"/>
        </w:rPr>
        <w:t xml:space="preserve">, and #51B. </w:t>
      </w:r>
    </w:p>
    <w:p w:rsidR="00041BAC" w:rsidRPr="00EE6429" w:rsidRDefault="00556BBF" w:rsidP="00EE6429">
      <w:pPr>
        <w:shd w:val="clear" w:color="auto" w:fill="FFFFFF"/>
        <w:spacing w:before="274" w:line="379" w:lineRule="exact"/>
        <w:ind w:left="-90" w:firstLine="810"/>
        <w:jc w:val="center"/>
        <w:rPr>
          <w:b/>
        </w:rPr>
      </w:pPr>
      <w:r w:rsidRPr="00EE6429">
        <w:rPr>
          <w:b/>
          <w:color w:val="000000"/>
          <w:spacing w:val="-9"/>
          <w:sz w:val="26"/>
          <w:szCs w:val="26"/>
        </w:rPr>
        <w:t xml:space="preserve">This permit is to be on the premises at all </w:t>
      </w:r>
      <w:r w:rsidRPr="00EE6429">
        <w:rPr>
          <w:b/>
          <w:color w:val="000000"/>
          <w:sz w:val="26"/>
          <w:szCs w:val="26"/>
        </w:rPr>
        <w:t>times.</w:t>
      </w:r>
    </w:p>
    <w:p w:rsidR="00041BAC" w:rsidRDefault="00EE6429" w:rsidP="00132FC2">
      <w:pPr>
        <w:shd w:val="clear" w:color="auto" w:fill="FFFFFF"/>
        <w:spacing w:before="269" w:line="379" w:lineRule="exact"/>
        <w:ind w:left="48"/>
      </w:pPr>
      <w:r>
        <w:rPr>
          <w:color w:val="000000"/>
          <w:spacing w:val="-7"/>
          <w:sz w:val="26"/>
          <w:szCs w:val="26"/>
          <w:u w:val="single"/>
        </w:rPr>
        <w:t>Supervisor Requirements:</w:t>
      </w:r>
    </w:p>
    <w:p w:rsidR="00041BAC" w:rsidRDefault="00556BBF" w:rsidP="00132FC2">
      <w:pPr>
        <w:numPr>
          <w:ilvl w:val="0"/>
          <w:numId w:val="3"/>
        </w:numPr>
        <w:shd w:val="clear" w:color="auto" w:fill="FFFFFF"/>
        <w:tabs>
          <w:tab w:val="left" w:pos="739"/>
        </w:tabs>
        <w:spacing w:before="278" w:line="379" w:lineRule="exact"/>
        <w:ind w:left="739" w:right="14" w:hanging="715"/>
        <w:jc w:val="both"/>
        <w:rPr>
          <w:color w:val="000000"/>
          <w:spacing w:val="-21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Before cutting or welding is permitted, the area shall be inspected by the individual </w:t>
      </w:r>
      <w:r>
        <w:rPr>
          <w:color w:val="000000"/>
          <w:spacing w:val="-9"/>
          <w:sz w:val="26"/>
          <w:szCs w:val="26"/>
        </w:rPr>
        <w:t xml:space="preserve">(supervisor) responsible for authorizing cutting and welding operations to ensure it is a fire </w:t>
      </w:r>
      <w:r>
        <w:rPr>
          <w:color w:val="000000"/>
          <w:sz w:val="26"/>
          <w:szCs w:val="26"/>
        </w:rPr>
        <w:t>safe area.</w:t>
      </w:r>
    </w:p>
    <w:p w:rsidR="00041BAC" w:rsidRDefault="00556BBF" w:rsidP="00132FC2">
      <w:pPr>
        <w:numPr>
          <w:ilvl w:val="0"/>
          <w:numId w:val="3"/>
        </w:numPr>
        <w:shd w:val="clear" w:color="auto" w:fill="FFFFFF"/>
        <w:tabs>
          <w:tab w:val="left" w:pos="739"/>
        </w:tabs>
        <w:spacing w:before="274" w:line="379" w:lineRule="exact"/>
        <w:ind w:left="739" w:right="14" w:hanging="715"/>
        <w:jc w:val="both"/>
        <w:rPr>
          <w:color w:val="000000"/>
          <w:spacing w:val="-11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 xml:space="preserve">The supervisor shall be responsible for the safe handling of cutting and welding equipment </w:t>
      </w:r>
      <w:r>
        <w:rPr>
          <w:color w:val="000000"/>
          <w:sz w:val="26"/>
          <w:szCs w:val="26"/>
        </w:rPr>
        <w:t>and for the safe operation of the cutting and welding process.</w:t>
      </w:r>
    </w:p>
    <w:p w:rsidR="00041BAC" w:rsidRDefault="00556BBF" w:rsidP="00132FC2">
      <w:pPr>
        <w:numPr>
          <w:ilvl w:val="0"/>
          <w:numId w:val="3"/>
        </w:numPr>
        <w:shd w:val="clear" w:color="auto" w:fill="FFFFFF"/>
        <w:tabs>
          <w:tab w:val="left" w:pos="739"/>
        </w:tabs>
        <w:spacing w:before="278" w:line="379" w:lineRule="exact"/>
        <w:ind w:left="739" w:right="19" w:hanging="715"/>
        <w:jc w:val="both"/>
        <w:rPr>
          <w:color w:val="000000"/>
          <w:spacing w:val="-11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The supervisor shall determine the combustible material and hazardous areas present or </w:t>
      </w:r>
      <w:r>
        <w:rPr>
          <w:color w:val="000000"/>
          <w:sz w:val="26"/>
          <w:szCs w:val="26"/>
        </w:rPr>
        <w:t>likely to be present in a work location.</w:t>
      </w:r>
    </w:p>
    <w:p w:rsidR="00041BAC" w:rsidRDefault="00556BBF" w:rsidP="00132FC2">
      <w:pPr>
        <w:numPr>
          <w:ilvl w:val="0"/>
          <w:numId w:val="3"/>
        </w:numPr>
        <w:shd w:val="clear" w:color="auto" w:fill="FFFFFF"/>
        <w:tabs>
          <w:tab w:val="left" w:pos="739"/>
        </w:tabs>
        <w:spacing w:before="278" w:line="379" w:lineRule="exact"/>
        <w:ind w:left="24"/>
        <w:rPr>
          <w:color w:val="000000"/>
          <w:spacing w:val="-9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Supervisors shall protect combustibles from ignition by the following.</w:t>
      </w:r>
    </w:p>
    <w:p w:rsidR="00041BAC" w:rsidRDefault="00556BBF" w:rsidP="00132FC2">
      <w:pPr>
        <w:shd w:val="clear" w:color="auto" w:fill="FFFFFF"/>
        <w:tabs>
          <w:tab w:val="left" w:pos="1478"/>
        </w:tabs>
        <w:spacing w:before="278" w:line="379" w:lineRule="exact"/>
        <w:ind w:left="754"/>
      </w:pPr>
      <w:r>
        <w:rPr>
          <w:color w:val="000000"/>
          <w:spacing w:val="-16"/>
          <w:sz w:val="26"/>
          <w:szCs w:val="26"/>
        </w:rPr>
        <w:t>a.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8"/>
          <w:sz w:val="26"/>
          <w:szCs w:val="26"/>
        </w:rPr>
        <w:t>Have the work moved to a location free from combustibles.</w:t>
      </w:r>
    </w:p>
    <w:p w:rsidR="00041BAC" w:rsidRDefault="00556BBF" w:rsidP="00132FC2">
      <w:pPr>
        <w:shd w:val="clear" w:color="auto" w:fill="FFFFFF"/>
        <w:tabs>
          <w:tab w:val="left" w:pos="1478"/>
        </w:tabs>
        <w:spacing w:before="283" w:line="379" w:lineRule="exact"/>
        <w:ind w:left="1478" w:hanging="725"/>
      </w:pPr>
      <w:r>
        <w:rPr>
          <w:color w:val="000000"/>
          <w:spacing w:val="-12"/>
          <w:sz w:val="26"/>
          <w:szCs w:val="26"/>
        </w:rPr>
        <w:t>b.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9"/>
          <w:sz w:val="26"/>
          <w:szCs w:val="26"/>
        </w:rPr>
        <w:t>If the work cannot be moved, have the combustibles moved to a safe distance from</w:t>
      </w:r>
      <w:r>
        <w:rPr>
          <w:color w:val="000000"/>
          <w:spacing w:val="-9"/>
          <w:sz w:val="26"/>
          <w:szCs w:val="26"/>
        </w:rPr>
        <w:br/>
      </w:r>
      <w:r>
        <w:rPr>
          <w:color w:val="000000"/>
          <w:sz w:val="26"/>
          <w:szCs w:val="26"/>
        </w:rPr>
        <w:t>the work or have the combustibles properly shielded.</w:t>
      </w:r>
    </w:p>
    <w:p w:rsidR="00041BAC" w:rsidRDefault="00556BBF" w:rsidP="00132FC2">
      <w:pPr>
        <w:shd w:val="clear" w:color="auto" w:fill="FFFFFF"/>
        <w:tabs>
          <w:tab w:val="left" w:pos="1478"/>
        </w:tabs>
        <w:spacing w:before="288" w:line="379" w:lineRule="exact"/>
        <w:ind w:left="1478" w:hanging="725"/>
      </w:pPr>
      <w:r>
        <w:rPr>
          <w:color w:val="000000"/>
          <w:spacing w:val="-14"/>
          <w:sz w:val="26"/>
          <w:szCs w:val="26"/>
        </w:rPr>
        <w:t>c.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>See that cutting and welding are scheduled so that operations that might expose</w:t>
      </w:r>
      <w:r>
        <w:rPr>
          <w:color w:val="000000"/>
          <w:spacing w:val="-4"/>
          <w:sz w:val="26"/>
          <w:szCs w:val="26"/>
        </w:rPr>
        <w:br/>
      </w:r>
      <w:r>
        <w:rPr>
          <w:color w:val="000000"/>
          <w:spacing w:val="-7"/>
          <w:sz w:val="26"/>
          <w:szCs w:val="26"/>
        </w:rPr>
        <w:t>combustibles to ignition are not started during cutting or welding.</w:t>
      </w:r>
    </w:p>
    <w:p w:rsidR="00041BAC" w:rsidRDefault="00556BBF" w:rsidP="00132FC2">
      <w:pPr>
        <w:numPr>
          <w:ilvl w:val="0"/>
          <w:numId w:val="4"/>
        </w:numPr>
        <w:shd w:val="clear" w:color="auto" w:fill="FFFFFF"/>
        <w:tabs>
          <w:tab w:val="left" w:pos="739"/>
        </w:tabs>
        <w:spacing w:before="283" w:line="379" w:lineRule="exact"/>
        <w:ind w:left="749" w:right="10" w:hanging="720"/>
        <w:jc w:val="both"/>
        <w:rPr>
          <w:color w:val="000000"/>
          <w:spacing w:val="-11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 xml:space="preserve">The supervisor shall determine that fire protection and extinguishing equipment are properly </w:t>
      </w:r>
      <w:r>
        <w:rPr>
          <w:color w:val="000000"/>
          <w:sz w:val="26"/>
          <w:szCs w:val="26"/>
        </w:rPr>
        <w:t>located at the site.</w:t>
      </w:r>
    </w:p>
    <w:p w:rsidR="00041BAC" w:rsidRPr="00EE6429" w:rsidRDefault="00556BBF" w:rsidP="00EE6429">
      <w:pPr>
        <w:numPr>
          <w:ilvl w:val="0"/>
          <w:numId w:val="4"/>
        </w:numPr>
        <w:shd w:val="clear" w:color="auto" w:fill="FFFFFF"/>
        <w:tabs>
          <w:tab w:val="left" w:pos="739"/>
        </w:tabs>
        <w:spacing w:before="288" w:line="379" w:lineRule="exact"/>
        <w:ind w:left="749" w:right="34" w:hanging="720"/>
        <w:jc w:val="both"/>
        <w:rPr>
          <w:color w:val="000000"/>
          <w:spacing w:val="-14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The supervisor shall make a final check one-half hour after the completion of cutting or </w:t>
      </w:r>
      <w:r>
        <w:rPr>
          <w:color w:val="000000"/>
          <w:spacing w:val="-7"/>
          <w:sz w:val="26"/>
          <w:szCs w:val="26"/>
        </w:rPr>
        <w:t>welding operations to detect and extinguish possible smoldering fires.</w:t>
      </w:r>
    </w:p>
    <w:p w:rsidR="00EE6429" w:rsidRDefault="00EE6429" w:rsidP="00EE6429">
      <w:pPr>
        <w:shd w:val="clear" w:color="auto" w:fill="FFFFFF"/>
        <w:tabs>
          <w:tab w:val="left" w:pos="1620"/>
        </w:tabs>
        <w:spacing w:before="278"/>
        <w:rPr>
          <w:b/>
          <w:bCs/>
          <w:color w:val="000000"/>
          <w:spacing w:val="-7"/>
          <w:sz w:val="28"/>
          <w:szCs w:val="28"/>
        </w:rPr>
      </w:pPr>
    </w:p>
    <w:p w:rsidR="00EE6429" w:rsidRPr="00EE6429" w:rsidRDefault="00EE6429" w:rsidP="00EE6429">
      <w:pPr>
        <w:shd w:val="clear" w:color="auto" w:fill="FFFFFF"/>
        <w:tabs>
          <w:tab w:val="left" w:pos="1620"/>
        </w:tabs>
        <w:spacing w:before="278"/>
        <w:rPr>
          <w:b/>
          <w:bCs/>
          <w:color w:val="000000"/>
          <w:spacing w:val="-7"/>
          <w:sz w:val="28"/>
          <w:szCs w:val="28"/>
        </w:rPr>
        <w:sectPr w:rsidR="00EE6429" w:rsidRPr="00EE6429" w:rsidSect="00434BB7">
          <w:footerReference w:type="default" r:id="rId9"/>
          <w:pgSz w:w="12240" w:h="15840"/>
          <w:pgMar w:top="360" w:right="720" w:bottom="720" w:left="720" w:header="720" w:footer="720" w:gutter="0"/>
          <w:cols w:space="60"/>
          <w:noEndnote/>
          <w:docGrid w:linePitch="272"/>
        </w:sectPr>
      </w:pPr>
    </w:p>
    <w:p w:rsidR="00EE6429" w:rsidRDefault="00EE6429" w:rsidP="00560514">
      <w:pPr>
        <w:shd w:val="clear" w:color="auto" w:fill="FFFFFF"/>
        <w:tabs>
          <w:tab w:val="left" w:pos="-270"/>
        </w:tabs>
        <w:ind w:left="-990"/>
        <w:rPr>
          <w:color w:val="000000"/>
          <w:spacing w:val="-28"/>
          <w:sz w:val="26"/>
          <w:szCs w:val="26"/>
        </w:rPr>
      </w:pPr>
      <w:r w:rsidRPr="00EE6429">
        <w:rPr>
          <w:color w:val="000000"/>
          <w:spacing w:val="-7"/>
          <w:sz w:val="26"/>
          <w:szCs w:val="26"/>
          <w:u w:val="single"/>
        </w:rPr>
        <w:lastRenderedPageBreak/>
        <w:t>General Permit Requirements</w:t>
      </w:r>
      <w:r>
        <w:rPr>
          <w:color w:val="000000"/>
          <w:spacing w:val="-7"/>
          <w:sz w:val="26"/>
          <w:szCs w:val="26"/>
        </w:rPr>
        <w:t>:</w:t>
      </w:r>
    </w:p>
    <w:p w:rsidR="00041BAC" w:rsidRDefault="00556BBF" w:rsidP="00560514">
      <w:pPr>
        <w:shd w:val="clear" w:color="auto" w:fill="FFFFFF"/>
        <w:tabs>
          <w:tab w:val="left" w:pos="-270"/>
        </w:tabs>
        <w:ind w:left="-990"/>
      </w:pPr>
      <w:r>
        <w:rPr>
          <w:color w:val="000000"/>
          <w:spacing w:val="-28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7"/>
          <w:sz w:val="26"/>
          <w:szCs w:val="26"/>
        </w:rPr>
        <w:t>Cutting or welding shall not be permitted in the following situations:</w:t>
      </w:r>
    </w:p>
    <w:p w:rsidR="00041BAC" w:rsidRDefault="00556BBF" w:rsidP="00212239">
      <w:pPr>
        <w:shd w:val="clear" w:color="auto" w:fill="FFFFFF"/>
        <w:tabs>
          <w:tab w:val="left" w:pos="990"/>
        </w:tabs>
        <w:spacing w:before="269" w:line="283" w:lineRule="exact"/>
        <w:ind w:left="180"/>
      </w:pPr>
      <w:r>
        <w:rPr>
          <w:color w:val="000000"/>
          <w:spacing w:val="-16"/>
          <w:sz w:val="26"/>
          <w:szCs w:val="26"/>
        </w:rPr>
        <w:t>a.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8"/>
          <w:sz w:val="26"/>
          <w:szCs w:val="26"/>
        </w:rPr>
        <w:t>In areas not authorized by the Fire Department and supervisor.</w:t>
      </w:r>
    </w:p>
    <w:p w:rsidR="00041BAC" w:rsidRDefault="00556BBF" w:rsidP="00212239">
      <w:pPr>
        <w:shd w:val="clear" w:color="auto" w:fill="FFFFFF"/>
        <w:tabs>
          <w:tab w:val="left" w:pos="990"/>
        </w:tabs>
        <w:spacing w:line="283" w:lineRule="exact"/>
        <w:ind w:left="180"/>
      </w:pPr>
      <w:r>
        <w:rPr>
          <w:color w:val="000000"/>
          <w:spacing w:val="-11"/>
          <w:sz w:val="26"/>
          <w:szCs w:val="26"/>
        </w:rPr>
        <w:t>b.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8"/>
          <w:sz w:val="26"/>
          <w:szCs w:val="26"/>
        </w:rPr>
        <w:t>In sprinklered buildings while such protection is impaired.</w:t>
      </w:r>
    </w:p>
    <w:p w:rsidR="00041BAC" w:rsidRDefault="00556BBF" w:rsidP="00212239">
      <w:pPr>
        <w:shd w:val="clear" w:color="auto" w:fill="FFFFFF"/>
        <w:tabs>
          <w:tab w:val="left" w:pos="990"/>
        </w:tabs>
        <w:spacing w:line="283" w:lineRule="exact"/>
        <w:ind w:left="990" w:hanging="810"/>
        <w:jc w:val="both"/>
      </w:pPr>
      <w:r>
        <w:rPr>
          <w:color w:val="000000"/>
          <w:spacing w:val="-11"/>
          <w:sz w:val="26"/>
          <w:szCs w:val="26"/>
        </w:rPr>
        <w:t>c.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5"/>
          <w:sz w:val="26"/>
          <w:szCs w:val="26"/>
        </w:rPr>
        <w:t>In the presence of an explosive atmosphere (mixtures of flammable gas, vapors,</w:t>
      </w:r>
      <w:r>
        <w:rPr>
          <w:color w:val="000000"/>
          <w:spacing w:val="-5"/>
          <w:sz w:val="26"/>
          <w:szCs w:val="26"/>
        </w:rPr>
        <w:br/>
        <w:t>liquids, or dust with air) or an explosive atmosphere that may develop inside</w:t>
      </w:r>
      <w:r>
        <w:rPr>
          <w:color w:val="000000"/>
          <w:spacing w:val="-5"/>
          <w:sz w:val="26"/>
          <w:szCs w:val="26"/>
        </w:rPr>
        <w:br/>
      </w:r>
      <w:r>
        <w:rPr>
          <w:color w:val="000000"/>
          <w:spacing w:val="-11"/>
          <w:sz w:val="26"/>
          <w:szCs w:val="26"/>
        </w:rPr>
        <w:t>improperly prepared drums, tanks, or other containers that have previously contained</w:t>
      </w:r>
      <w:r>
        <w:rPr>
          <w:color w:val="000000"/>
          <w:spacing w:val="-11"/>
          <w:sz w:val="26"/>
          <w:szCs w:val="26"/>
        </w:rPr>
        <w:br/>
      </w:r>
      <w:r>
        <w:rPr>
          <w:color w:val="000000"/>
          <w:spacing w:val="-7"/>
          <w:sz w:val="26"/>
          <w:szCs w:val="26"/>
        </w:rPr>
        <w:t>such materials or that may develop in areas with an accumulation of combustible</w:t>
      </w:r>
      <w:r>
        <w:rPr>
          <w:color w:val="000000"/>
          <w:spacing w:val="-7"/>
          <w:sz w:val="26"/>
          <w:szCs w:val="26"/>
        </w:rPr>
        <w:br/>
      </w:r>
      <w:r>
        <w:rPr>
          <w:color w:val="000000"/>
          <w:sz w:val="26"/>
          <w:szCs w:val="26"/>
        </w:rPr>
        <w:t>dust.</w:t>
      </w:r>
    </w:p>
    <w:p w:rsidR="00041BAC" w:rsidRDefault="00556BBF" w:rsidP="00212239">
      <w:pPr>
        <w:shd w:val="clear" w:color="auto" w:fill="FFFFFF"/>
        <w:spacing w:line="283" w:lineRule="exact"/>
        <w:ind w:left="-450"/>
      </w:pPr>
      <w:r>
        <w:rPr>
          <w:color w:val="000000"/>
          <w:spacing w:val="-11"/>
          <w:sz w:val="26"/>
          <w:szCs w:val="26"/>
        </w:rPr>
        <w:t xml:space="preserve">Exception: Those areas which are inerted as described in Section II may be allowed to have welding </w:t>
      </w:r>
      <w:r>
        <w:rPr>
          <w:color w:val="000000"/>
          <w:sz w:val="26"/>
          <w:szCs w:val="26"/>
        </w:rPr>
        <w:t>or cutting operations conducted.</w:t>
      </w:r>
    </w:p>
    <w:p w:rsidR="00041BAC" w:rsidRDefault="00556BBF" w:rsidP="00212239">
      <w:pPr>
        <w:shd w:val="clear" w:color="auto" w:fill="FFFFFF"/>
        <w:tabs>
          <w:tab w:val="left" w:pos="990"/>
        </w:tabs>
        <w:spacing w:line="283" w:lineRule="exact"/>
        <w:ind w:left="180"/>
      </w:pPr>
      <w:r>
        <w:rPr>
          <w:color w:val="000000"/>
          <w:spacing w:val="-17"/>
          <w:sz w:val="26"/>
          <w:szCs w:val="26"/>
        </w:rPr>
        <w:t>d.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7"/>
          <w:sz w:val="26"/>
          <w:szCs w:val="26"/>
        </w:rPr>
        <w:t>In areas near the storage of large quantities of exposed, readily ignitable material.</w:t>
      </w:r>
    </w:p>
    <w:p w:rsidR="00041BAC" w:rsidRDefault="00556BBF" w:rsidP="00560514">
      <w:pPr>
        <w:numPr>
          <w:ilvl w:val="0"/>
          <w:numId w:val="5"/>
        </w:numPr>
        <w:shd w:val="clear" w:color="auto" w:fill="FFFFFF"/>
        <w:spacing w:before="274"/>
        <w:ind w:left="-450" w:hanging="540"/>
        <w:rPr>
          <w:color w:val="000000"/>
          <w:spacing w:val="-13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Cutting and welding equipment shall be in good operating condition and good repair.</w:t>
      </w:r>
    </w:p>
    <w:p w:rsidR="00041BAC" w:rsidRDefault="00556BBF" w:rsidP="00560514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83" w:line="288" w:lineRule="exact"/>
        <w:ind w:left="-270" w:right="14" w:hanging="720"/>
        <w:jc w:val="both"/>
        <w:rPr>
          <w:color w:val="000000"/>
          <w:spacing w:val="-11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 xml:space="preserve">If combustible material is on the floor, the floor shall be swept clean for a radius of 35 feet. </w:t>
      </w:r>
      <w:r>
        <w:rPr>
          <w:color w:val="000000"/>
          <w:spacing w:val="-11"/>
          <w:sz w:val="26"/>
          <w:szCs w:val="26"/>
        </w:rPr>
        <w:t xml:space="preserve">Combustible floors shall be kept wet, covered with damp sand or protected by a fire resistant </w:t>
      </w:r>
      <w:r>
        <w:rPr>
          <w:color w:val="000000"/>
          <w:sz w:val="26"/>
          <w:szCs w:val="26"/>
        </w:rPr>
        <w:t>shield.</w:t>
      </w:r>
    </w:p>
    <w:p w:rsidR="00041BAC" w:rsidRDefault="00556BBF" w:rsidP="00560514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88" w:line="283" w:lineRule="exact"/>
        <w:ind w:left="-270" w:right="5" w:hanging="720"/>
        <w:jc w:val="both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 xml:space="preserve">Openings or cracks in walls, floors, or ducts within 35 feet of the site shall be tightly covered </w:t>
      </w:r>
      <w:r>
        <w:rPr>
          <w:color w:val="000000"/>
          <w:sz w:val="26"/>
          <w:szCs w:val="26"/>
        </w:rPr>
        <w:t>to prevent the passage of sparks to adjacent areas.</w:t>
      </w:r>
    </w:p>
    <w:p w:rsidR="00041BAC" w:rsidRDefault="00556BBF" w:rsidP="00560514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74"/>
        <w:ind w:left="-450" w:hanging="540"/>
        <w:rPr>
          <w:color w:val="000000"/>
          <w:spacing w:val="-16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Conveyer systems that might carry sparks to combustibles shall be protected.</w:t>
      </w:r>
    </w:p>
    <w:p w:rsidR="00041BAC" w:rsidRDefault="00556BBF" w:rsidP="00783183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83" w:line="288" w:lineRule="exact"/>
        <w:ind w:left="-270" w:right="14" w:hanging="720"/>
        <w:jc w:val="both"/>
        <w:rPr>
          <w:color w:val="000000"/>
          <w:spacing w:val="-16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 xml:space="preserve">Cutting or welding on metals in contact with combustible walls, partitions, ceilings, or roofs </w:t>
      </w:r>
      <w:r>
        <w:rPr>
          <w:color w:val="000000"/>
          <w:spacing w:val="-7"/>
          <w:sz w:val="26"/>
          <w:szCs w:val="26"/>
        </w:rPr>
        <w:t>shall not be undertaken if the work is close enough to cause ignition by conduction.</w:t>
      </w:r>
    </w:p>
    <w:p w:rsidR="00041BAC" w:rsidRDefault="00556BBF" w:rsidP="00560514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69"/>
        <w:ind w:left="-450" w:hanging="540"/>
        <w:rPr>
          <w:color w:val="000000"/>
          <w:spacing w:val="-13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Compressed gas cylinders shall be secured to prevent falling or being knocked over.</w:t>
      </w:r>
    </w:p>
    <w:p w:rsidR="00041BAC" w:rsidRDefault="00556BBF" w:rsidP="00783183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83" w:line="288" w:lineRule="exact"/>
        <w:ind w:left="-270" w:right="19" w:hanging="720"/>
        <w:jc w:val="both"/>
        <w:rPr>
          <w:color w:val="000000"/>
          <w:spacing w:val="-16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 xml:space="preserve">Cylinder storage at the site shall be connected for use except that enough additional cylinders </w:t>
      </w:r>
      <w:r>
        <w:rPr>
          <w:color w:val="000000"/>
          <w:spacing w:val="-6"/>
          <w:sz w:val="26"/>
          <w:szCs w:val="26"/>
        </w:rPr>
        <w:t xml:space="preserve">may be stored at the site to furnish approximately one day consumption of each as used. </w:t>
      </w:r>
      <w:r>
        <w:rPr>
          <w:color w:val="000000"/>
          <w:spacing w:val="-11"/>
          <w:sz w:val="26"/>
          <w:szCs w:val="26"/>
        </w:rPr>
        <w:t>Other cylinders shall be stored in approved storage areas designated by the Fire Department.</w:t>
      </w:r>
    </w:p>
    <w:p w:rsidR="00041BAC" w:rsidRDefault="00556BBF" w:rsidP="00783183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83" w:line="283" w:lineRule="exact"/>
        <w:ind w:left="-270" w:right="24" w:hanging="720"/>
        <w:jc w:val="both"/>
        <w:rPr>
          <w:color w:val="000000"/>
          <w:spacing w:val="-13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 xml:space="preserve">Cylinder valves shall be closed when equipment is unattended and valve caps shall be placed </w:t>
      </w:r>
      <w:r>
        <w:rPr>
          <w:color w:val="000000"/>
          <w:spacing w:val="-8"/>
          <w:sz w:val="26"/>
          <w:szCs w:val="26"/>
        </w:rPr>
        <w:t>except when the cylinders are in service or connected ready for service.</w:t>
      </w:r>
    </w:p>
    <w:p w:rsidR="004A7A01" w:rsidRPr="00212239" w:rsidRDefault="00556BBF" w:rsidP="00783183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93" w:line="283" w:lineRule="exact"/>
        <w:ind w:left="-270" w:right="43" w:hanging="720"/>
        <w:jc w:val="both"/>
        <w:rPr>
          <w:color w:val="000000"/>
          <w:spacing w:val="-19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 xml:space="preserve">Welding and cutting operations shall be performed with approved equipment that has been </w:t>
      </w:r>
      <w:r>
        <w:rPr>
          <w:color w:val="000000"/>
          <w:spacing w:val="-5"/>
          <w:sz w:val="26"/>
          <w:szCs w:val="26"/>
        </w:rPr>
        <w:t xml:space="preserve">examined and tested. All cylinders used for the storage of compressed gases shall be in </w:t>
      </w:r>
      <w:r>
        <w:rPr>
          <w:color w:val="000000"/>
          <w:sz w:val="26"/>
          <w:szCs w:val="26"/>
        </w:rPr>
        <w:t>accordance with nationally recognized safe practices.</w:t>
      </w:r>
    </w:p>
    <w:p w:rsidR="00041BAC" w:rsidRDefault="00556BBF" w:rsidP="00783183">
      <w:pPr>
        <w:numPr>
          <w:ilvl w:val="0"/>
          <w:numId w:val="5"/>
        </w:numPr>
        <w:shd w:val="clear" w:color="auto" w:fill="FFFFFF"/>
        <w:tabs>
          <w:tab w:val="left" w:pos="-450"/>
        </w:tabs>
        <w:spacing w:before="288" w:line="278" w:lineRule="exact"/>
        <w:ind w:left="-180" w:right="34" w:hanging="810"/>
        <w:jc w:val="both"/>
        <w:rPr>
          <w:color w:val="000000"/>
          <w:spacing w:val="-17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 xml:space="preserve">Hoses shall be capable of withstanding an hydrostatic pressure of 800 pounds per square inch </w:t>
      </w:r>
      <w:r>
        <w:rPr>
          <w:color w:val="000000"/>
          <w:spacing w:val="-6"/>
          <w:sz w:val="26"/>
          <w:szCs w:val="26"/>
        </w:rPr>
        <w:t xml:space="preserve">with hose connections being clamped or otherwise securely fastened in a manner to </w:t>
      </w:r>
      <w:r>
        <w:rPr>
          <w:color w:val="000000"/>
          <w:spacing w:val="-10"/>
          <w:sz w:val="26"/>
          <w:szCs w:val="26"/>
        </w:rPr>
        <w:t xml:space="preserve">withstand, without leakage, twice the pressure to which they are normally subject in service </w:t>
      </w:r>
      <w:r>
        <w:rPr>
          <w:color w:val="000000"/>
          <w:sz w:val="26"/>
          <w:szCs w:val="26"/>
        </w:rPr>
        <w:t>but in no case less than 300 pounds per square inch.</w:t>
      </w:r>
    </w:p>
    <w:p w:rsidR="00132FC2" w:rsidRPr="00EE6429" w:rsidRDefault="00556BBF" w:rsidP="00EE6429">
      <w:pPr>
        <w:numPr>
          <w:ilvl w:val="0"/>
          <w:numId w:val="5"/>
        </w:numPr>
        <w:shd w:val="clear" w:color="auto" w:fill="FFFFFF"/>
        <w:tabs>
          <w:tab w:val="left" w:pos="-540"/>
          <w:tab w:val="left" w:pos="270"/>
        </w:tabs>
        <w:spacing w:before="259"/>
        <w:ind w:left="-180" w:hanging="810"/>
        <w:rPr>
          <w:color w:val="000000"/>
          <w:spacing w:val="-2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The use of liquid acetylene is prohibited.</w:t>
      </w:r>
    </w:p>
    <w:p w:rsidR="00041BAC" w:rsidRPr="00117D02" w:rsidRDefault="00556BBF" w:rsidP="00CF1E34">
      <w:pPr>
        <w:shd w:val="clear" w:color="auto" w:fill="FFFFFF"/>
        <w:ind w:left="-900" w:firstLine="610"/>
        <w:jc w:val="both"/>
        <w:rPr>
          <w:b/>
        </w:rPr>
      </w:pPr>
      <w:r w:rsidRPr="00117D02">
        <w:rPr>
          <w:b/>
          <w:color w:val="000000"/>
          <w:spacing w:val="-2"/>
          <w:sz w:val="26"/>
          <w:szCs w:val="26"/>
        </w:rPr>
        <w:lastRenderedPageBreak/>
        <w:t>Fire Protection</w:t>
      </w:r>
    </w:p>
    <w:p w:rsidR="00041BAC" w:rsidRDefault="00556BBF" w:rsidP="00783183">
      <w:pPr>
        <w:numPr>
          <w:ilvl w:val="0"/>
          <w:numId w:val="6"/>
        </w:numPr>
        <w:shd w:val="clear" w:color="auto" w:fill="FFFFFF"/>
        <w:tabs>
          <w:tab w:val="left" w:pos="758"/>
        </w:tabs>
        <w:spacing w:before="245" w:line="283" w:lineRule="exact"/>
        <w:ind w:left="-180" w:hanging="710"/>
        <w:jc w:val="both"/>
        <w:rPr>
          <w:color w:val="000000"/>
          <w:spacing w:val="-23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 xml:space="preserve">Fully charged and operable fire extinguishers, appropriate for the type of possible fire, shall </w:t>
      </w:r>
      <w:r>
        <w:rPr>
          <w:color w:val="000000"/>
          <w:spacing w:val="-11"/>
          <w:sz w:val="26"/>
          <w:szCs w:val="26"/>
        </w:rPr>
        <w:t xml:space="preserve">be available at the work area at a minimum of two fire extinguishers with a 2A-20-BC rating </w:t>
      </w:r>
      <w:r>
        <w:rPr>
          <w:color w:val="000000"/>
          <w:spacing w:val="-8"/>
          <w:sz w:val="26"/>
          <w:szCs w:val="26"/>
        </w:rPr>
        <w:t xml:space="preserve">shall be located where the welding or cutting is to be done. A fire hose may replace one of </w:t>
      </w:r>
      <w:r>
        <w:rPr>
          <w:color w:val="000000"/>
          <w:spacing w:val="-9"/>
          <w:sz w:val="26"/>
          <w:szCs w:val="26"/>
        </w:rPr>
        <w:t xml:space="preserve">the extinguishers. Additional fire protection equipment may be necessary depending on the </w:t>
      </w:r>
      <w:r>
        <w:rPr>
          <w:color w:val="000000"/>
          <w:sz w:val="26"/>
          <w:szCs w:val="26"/>
        </w:rPr>
        <w:t>location of welding and the severity of the hazard.</w:t>
      </w:r>
    </w:p>
    <w:p w:rsidR="00041BAC" w:rsidRDefault="00556BBF" w:rsidP="00783183">
      <w:pPr>
        <w:numPr>
          <w:ilvl w:val="0"/>
          <w:numId w:val="6"/>
        </w:numPr>
        <w:shd w:val="clear" w:color="auto" w:fill="FFFFFF"/>
        <w:tabs>
          <w:tab w:val="left" w:pos="758"/>
        </w:tabs>
        <w:spacing w:before="278" w:line="283" w:lineRule="exact"/>
        <w:ind w:left="-180" w:right="38" w:hanging="710"/>
        <w:jc w:val="both"/>
        <w:rPr>
          <w:color w:val="000000"/>
          <w:spacing w:val="-11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When welding or cutting is done in close proximity to a sprinkler head, a wet rag shall be </w:t>
      </w:r>
      <w:r>
        <w:rPr>
          <w:color w:val="000000"/>
          <w:spacing w:val="-10"/>
          <w:sz w:val="26"/>
          <w:szCs w:val="26"/>
        </w:rPr>
        <w:t xml:space="preserve">laid over the head and then removed at the conclusion of welding. Special precautions shall </w:t>
      </w:r>
      <w:r>
        <w:rPr>
          <w:color w:val="000000"/>
          <w:spacing w:val="-7"/>
          <w:sz w:val="26"/>
          <w:szCs w:val="26"/>
        </w:rPr>
        <w:t>be taken to avoid accidental operation of automatic fire detection or suppression systems.</w:t>
      </w:r>
    </w:p>
    <w:p w:rsidR="00041BAC" w:rsidRDefault="00556BBF" w:rsidP="00783183">
      <w:pPr>
        <w:numPr>
          <w:ilvl w:val="0"/>
          <w:numId w:val="6"/>
        </w:numPr>
        <w:shd w:val="clear" w:color="auto" w:fill="FFFFFF"/>
        <w:tabs>
          <w:tab w:val="left" w:pos="758"/>
        </w:tabs>
        <w:spacing w:before="288" w:line="288" w:lineRule="exact"/>
        <w:ind w:left="-180" w:right="34" w:hanging="710"/>
        <w:jc w:val="both"/>
        <w:rPr>
          <w:color w:val="000000"/>
          <w:spacing w:val="-13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A fire watch shall be maintained for at least one-half hour after completing cutting or </w:t>
      </w:r>
      <w:r>
        <w:rPr>
          <w:color w:val="000000"/>
          <w:spacing w:val="-7"/>
          <w:sz w:val="26"/>
          <w:szCs w:val="26"/>
        </w:rPr>
        <w:t>welding operations to detect and extinguish any possible smoldering fires.</w:t>
      </w:r>
    </w:p>
    <w:p w:rsidR="00041BAC" w:rsidRDefault="00556BBF" w:rsidP="00783183">
      <w:pPr>
        <w:shd w:val="clear" w:color="auto" w:fill="FFFFFF"/>
        <w:tabs>
          <w:tab w:val="left" w:pos="1517"/>
        </w:tabs>
        <w:spacing w:before="283" w:line="288" w:lineRule="exact"/>
        <w:ind w:left="630" w:right="34" w:hanging="725"/>
        <w:jc w:val="both"/>
      </w:pPr>
      <w:r>
        <w:rPr>
          <w:color w:val="000000"/>
          <w:spacing w:val="-13"/>
          <w:sz w:val="26"/>
          <w:szCs w:val="26"/>
        </w:rPr>
        <w:t>a.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10"/>
          <w:sz w:val="26"/>
          <w:szCs w:val="26"/>
        </w:rPr>
        <w:t>Fire watchers shall have fire extinguisher equipment readily available and be trained</w:t>
      </w:r>
      <w:r>
        <w:rPr>
          <w:color w:val="000000"/>
          <w:spacing w:val="-10"/>
          <w:sz w:val="26"/>
          <w:szCs w:val="26"/>
        </w:rPr>
        <w:br/>
      </w:r>
      <w:r>
        <w:rPr>
          <w:color w:val="000000"/>
          <w:sz w:val="26"/>
          <w:szCs w:val="26"/>
        </w:rPr>
        <w:t>in its use.</w:t>
      </w:r>
    </w:p>
    <w:p w:rsidR="00041BAC" w:rsidRDefault="00556BBF" w:rsidP="00783183">
      <w:pPr>
        <w:shd w:val="clear" w:color="auto" w:fill="FFFFFF"/>
        <w:tabs>
          <w:tab w:val="left" w:pos="1517"/>
        </w:tabs>
        <w:spacing w:before="278" w:line="288" w:lineRule="exact"/>
        <w:ind w:left="630" w:right="34" w:hanging="725"/>
        <w:jc w:val="both"/>
      </w:pPr>
      <w:r>
        <w:rPr>
          <w:color w:val="000000"/>
          <w:spacing w:val="-10"/>
          <w:sz w:val="26"/>
          <w:szCs w:val="26"/>
        </w:rPr>
        <w:t>b.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11"/>
          <w:sz w:val="26"/>
          <w:szCs w:val="26"/>
        </w:rPr>
        <w:t>Fire watchers will be familiar with the facility and procedures for sounding the alarm</w:t>
      </w:r>
      <w:r>
        <w:rPr>
          <w:color w:val="000000"/>
          <w:spacing w:val="-11"/>
          <w:sz w:val="26"/>
          <w:szCs w:val="26"/>
        </w:rPr>
        <w:br/>
      </w:r>
      <w:r>
        <w:rPr>
          <w:color w:val="000000"/>
          <w:sz w:val="26"/>
          <w:szCs w:val="26"/>
        </w:rPr>
        <w:t>in the event of a fire.</w:t>
      </w:r>
    </w:p>
    <w:p w:rsidR="00041BAC" w:rsidRDefault="00556BBF" w:rsidP="00783183">
      <w:pPr>
        <w:shd w:val="clear" w:color="auto" w:fill="FFFFFF"/>
        <w:tabs>
          <w:tab w:val="left" w:pos="1517"/>
        </w:tabs>
        <w:spacing w:before="278" w:line="288" w:lineRule="exact"/>
        <w:ind w:left="630" w:right="34" w:hanging="725"/>
        <w:jc w:val="both"/>
      </w:pPr>
      <w:r>
        <w:rPr>
          <w:color w:val="000000"/>
          <w:spacing w:val="-12"/>
          <w:sz w:val="26"/>
          <w:szCs w:val="26"/>
        </w:rPr>
        <w:t>c.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11"/>
          <w:sz w:val="26"/>
          <w:szCs w:val="26"/>
        </w:rPr>
        <w:t>Fire watchers shall watch for fires in all exposed areas and try to extinguish them first</w:t>
      </w:r>
      <w:r>
        <w:rPr>
          <w:color w:val="000000"/>
          <w:spacing w:val="-11"/>
          <w:sz w:val="26"/>
          <w:szCs w:val="26"/>
        </w:rPr>
        <w:br/>
      </w:r>
      <w:r>
        <w:rPr>
          <w:color w:val="000000"/>
          <w:spacing w:val="-6"/>
          <w:sz w:val="26"/>
          <w:szCs w:val="26"/>
        </w:rPr>
        <w:t>only when obviously within the capacity of the equipment available or otherwise</w:t>
      </w:r>
      <w:r>
        <w:rPr>
          <w:color w:val="000000"/>
          <w:spacing w:val="-6"/>
          <w:sz w:val="26"/>
          <w:szCs w:val="26"/>
        </w:rPr>
        <w:br/>
      </w:r>
      <w:r>
        <w:rPr>
          <w:color w:val="000000"/>
          <w:sz w:val="26"/>
          <w:szCs w:val="26"/>
        </w:rPr>
        <w:t>sound the alarm immediately.</w:t>
      </w:r>
    </w:p>
    <w:p w:rsidR="00041BAC" w:rsidRDefault="00556BBF" w:rsidP="00783183">
      <w:pPr>
        <w:numPr>
          <w:ilvl w:val="0"/>
          <w:numId w:val="7"/>
        </w:numPr>
        <w:shd w:val="clear" w:color="auto" w:fill="FFFFFF"/>
        <w:tabs>
          <w:tab w:val="left" w:pos="758"/>
        </w:tabs>
        <w:spacing w:before="288" w:line="283" w:lineRule="exact"/>
        <w:ind w:left="-180" w:right="58" w:hanging="710"/>
        <w:jc w:val="both"/>
        <w:rPr>
          <w:color w:val="000000"/>
          <w:spacing w:val="-10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When hot work processes cannot be properly safeguarded in making the necessary repair, </w:t>
      </w:r>
      <w:r>
        <w:rPr>
          <w:color w:val="000000"/>
          <w:spacing w:val="-10"/>
          <w:sz w:val="26"/>
          <w:szCs w:val="26"/>
        </w:rPr>
        <w:t xml:space="preserve">such repairs shall be accomplished by safer means such as drilling, sawing, bolting, or other </w:t>
      </w:r>
      <w:r>
        <w:rPr>
          <w:color w:val="000000"/>
          <w:sz w:val="26"/>
          <w:szCs w:val="26"/>
        </w:rPr>
        <w:t>appropriate means.</w:t>
      </w:r>
    </w:p>
    <w:p w:rsidR="00041BAC" w:rsidRDefault="00556BBF" w:rsidP="00783183">
      <w:pPr>
        <w:numPr>
          <w:ilvl w:val="0"/>
          <w:numId w:val="7"/>
        </w:numPr>
        <w:shd w:val="clear" w:color="auto" w:fill="FFFFFF"/>
        <w:tabs>
          <w:tab w:val="left" w:pos="758"/>
        </w:tabs>
        <w:spacing w:before="288" w:line="288" w:lineRule="exact"/>
        <w:ind w:left="-180" w:right="38" w:hanging="710"/>
        <w:jc w:val="both"/>
        <w:rPr>
          <w:color w:val="000000"/>
          <w:spacing w:val="-14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 xml:space="preserve">No welding, burning, or other open flame or spark producing machine or operations such as </w:t>
      </w:r>
      <w:r>
        <w:rPr>
          <w:color w:val="000000"/>
          <w:spacing w:val="-11"/>
          <w:sz w:val="26"/>
          <w:szCs w:val="26"/>
        </w:rPr>
        <w:t xml:space="preserve">chipping, grinding, etc., shall be permitted in close proximity to the application of flammable </w:t>
      </w:r>
      <w:r>
        <w:rPr>
          <w:color w:val="000000"/>
          <w:spacing w:val="-6"/>
          <w:sz w:val="26"/>
          <w:szCs w:val="26"/>
        </w:rPr>
        <w:t xml:space="preserve">paints or flammable compounds. Adequate ventilation shall be provided to maintain an </w:t>
      </w:r>
      <w:r>
        <w:rPr>
          <w:color w:val="000000"/>
          <w:spacing w:val="-7"/>
          <w:sz w:val="26"/>
          <w:szCs w:val="26"/>
        </w:rPr>
        <w:t>atmosphere at not more than 10% of the lower explosive limit or below the lower limit of toxicity for the particular material as determined by a certified person.</w:t>
      </w:r>
    </w:p>
    <w:p w:rsidR="000B2DAF" w:rsidRPr="004A7A01" w:rsidRDefault="00556BBF" w:rsidP="00783183">
      <w:pPr>
        <w:shd w:val="clear" w:color="auto" w:fill="FFFFFF"/>
        <w:spacing w:before="278"/>
        <w:ind w:left="-180"/>
        <w:rPr>
          <w:b/>
          <w:bCs/>
          <w:color w:val="000000"/>
          <w:spacing w:val="-7"/>
          <w:sz w:val="28"/>
          <w:szCs w:val="28"/>
        </w:rPr>
      </w:pPr>
      <w:r w:rsidRPr="00A6604D">
        <w:rPr>
          <w:b/>
          <w:bCs/>
          <w:color w:val="000000"/>
          <w:spacing w:val="-7"/>
          <w:sz w:val="28"/>
          <w:szCs w:val="28"/>
        </w:rPr>
        <w:t>I have read and understand the above requirements.</w:t>
      </w:r>
    </w:p>
    <w:p w:rsidR="00560514" w:rsidRDefault="00560514" w:rsidP="00434BB7">
      <w:pPr>
        <w:shd w:val="clear" w:color="auto" w:fill="FFFFFF"/>
        <w:tabs>
          <w:tab w:val="left" w:pos="7200"/>
        </w:tabs>
        <w:ind w:firstLine="720"/>
        <w:rPr>
          <w:color w:val="000000"/>
          <w:spacing w:val="-10"/>
          <w:sz w:val="26"/>
          <w:szCs w:val="26"/>
        </w:rPr>
      </w:pPr>
    </w:p>
    <w:p w:rsidR="00560514" w:rsidRDefault="00560514" w:rsidP="00434BB7">
      <w:pPr>
        <w:shd w:val="clear" w:color="auto" w:fill="FFFFFF"/>
        <w:tabs>
          <w:tab w:val="left" w:pos="7200"/>
        </w:tabs>
        <w:ind w:firstLine="720"/>
        <w:rPr>
          <w:color w:val="000000"/>
          <w:spacing w:val="-10"/>
          <w:sz w:val="26"/>
          <w:szCs w:val="26"/>
        </w:rPr>
      </w:pPr>
      <w:r>
        <w:rPr>
          <w:noProof/>
          <w:color w:val="000000"/>
          <w:spacing w:val="-1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59C39" wp14:editId="12A71B30">
                <wp:simplePos x="0" y="0"/>
                <wp:positionH relativeFrom="column">
                  <wp:posOffset>-180975</wp:posOffset>
                </wp:positionH>
                <wp:positionV relativeFrom="paragraph">
                  <wp:posOffset>146050</wp:posOffset>
                </wp:positionV>
                <wp:extent cx="5972670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BE7F8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1.5pt" to="456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434BB7" w:rsidRDefault="00556BBF" w:rsidP="00434BB7">
      <w:pPr>
        <w:shd w:val="clear" w:color="auto" w:fill="FFFFFF"/>
        <w:tabs>
          <w:tab w:val="left" w:pos="7200"/>
        </w:tabs>
        <w:ind w:firstLine="720"/>
        <w:rPr>
          <w:color w:val="000000"/>
          <w:spacing w:val="-11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Signature</w:t>
      </w:r>
      <w:r w:rsidR="00386175">
        <w:rPr>
          <w:rFonts w:ascii="Arial" w:hAnsi="Arial" w:cs="Arial"/>
          <w:color w:val="000000"/>
          <w:sz w:val="26"/>
          <w:szCs w:val="26"/>
        </w:rPr>
        <w:tab/>
      </w:r>
      <w:r>
        <w:rPr>
          <w:color w:val="000000"/>
          <w:spacing w:val="-11"/>
          <w:sz w:val="26"/>
          <w:szCs w:val="26"/>
        </w:rPr>
        <w:t>Date</w:t>
      </w:r>
    </w:p>
    <w:p w:rsidR="00EE6429" w:rsidRDefault="00EE6429" w:rsidP="00EE6429">
      <w:pPr>
        <w:shd w:val="clear" w:color="auto" w:fill="FFFFFF"/>
        <w:tabs>
          <w:tab w:val="left" w:pos="7200"/>
        </w:tabs>
        <w:rPr>
          <w:b/>
          <w:smallCaps/>
          <w:color w:val="000000"/>
          <w:spacing w:val="-13"/>
          <w:sz w:val="42"/>
          <w:szCs w:val="42"/>
        </w:rPr>
      </w:pPr>
    </w:p>
    <w:p w:rsidR="00EE6429" w:rsidRDefault="00EE6429" w:rsidP="00EE6429">
      <w:pPr>
        <w:shd w:val="clear" w:color="auto" w:fill="FFFFFF"/>
        <w:tabs>
          <w:tab w:val="left" w:pos="7200"/>
        </w:tabs>
        <w:rPr>
          <w:b/>
          <w:smallCaps/>
          <w:color w:val="000000"/>
          <w:spacing w:val="-13"/>
          <w:sz w:val="42"/>
          <w:szCs w:val="42"/>
        </w:rPr>
      </w:pPr>
    </w:p>
    <w:p w:rsidR="00EE6429" w:rsidRDefault="00EE6429" w:rsidP="00EE6429">
      <w:pPr>
        <w:shd w:val="clear" w:color="auto" w:fill="FFFFFF"/>
        <w:tabs>
          <w:tab w:val="left" w:pos="7200"/>
        </w:tabs>
        <w:rPr>
          <w:b/>
          <w:smallCaps/>
          <w:color w:val="000000"/>
          <w:spacing w:val="-13"/>
          <w:sz w:val="42"/>
          <w:szCs w:val="42"/>
        </w:rPr>
      </w:pPr>
    </w:p>
    <w:p w:rsidR="00EE6429" w:rsidRDefault="00EE6429" w:rsidP="00EE6429">
      <w:pPr>
        <w:shd w:val="clear" w:color="auto" w:fill="FFFFFF"/>
        <w:tabs>
          <w:tab w:val="left" w:pos="7200"/>
        </w:tabs>
        <w:rPr>
          <w:b/>
          <w:smallCaps/>
          <w:color w:val="000000"/>
          <w:spacing w:val="-13"/>
          <w:sz w:val="42"/>
          <w:szCs w:val="42"/>
        </w:rPr>
      </w:pPr>
    </w:p>
    <w:p w:rsidR="00434BB7" w:rsidRPr="00434BB7" w:rsidRDefault="00556BBF" w:rsidP="00EE6429">
      <w:pPr>
        <w:shd w:val="clear" w:color="auto" w:fill="FFFFFF"/>
        <w:tabs>
          <w:tab w:val="left" w:pos="7200"/>
        </w:tabs>
        <w:jc w:val="center"/>
        <w:rPr>
          <w:b/>
          <w:smallCaps/>
          <w:color w:val="000000"/>
          <w:spacing w:val="-13"/>
          <w:sz w:val="42"/>
          <w:szCs w:val="42"/>
        </w:rPr>
      </w:pPr>
      <w:r w:rsidRPr="00434BB7">
        <w:rPr>
          <w:b/>
          <w:smallCaps/>
          <w:color w:val="000000"/>
          <w:spacing w:val="-13"/>
          <w:sz w:val="42"/>
          <w:szCs w:val="42"/>
        </w:rPr>
        <w:lastRenderedPageBreak/>
        <w:t>Port Angeles Fire Department</w:t>
      </w:r>
    </w:p>
    <w:p w:rsidR="00041BAC" w:rsidRPr="00434BB7" w:rsidRDefault="00556BBF" w:rsidP="00EE6429">
      <w:pPr>
        <w:shd w:val="clear" w:color="auto" w:fill="FFFFFF"/>
        <w:tabs>
          <w:tab w:val="left" w:pos="7200"/>
        </w:tabs>
        <w:jc w:val="center"/>
        <w:rPr>
          <w:color w:val="000000"/>
          <w:spacing w:val="-11"/>
          <w:sz w:val="42"/>
          <w:szCs w:val="42"/>
        </w:rPr>
      </w:pPr>
      <w:r w:rsidRPr="00434BB7">
        <w:rPr>
          <w:b/>
          <w:color w:val="000000"/>
          <w:sz w:val="42"/>
          <w:szCs w:val="42"/>
        </w:rPr>
        <w:t>Hot Work Permit</w:t>
      </w:r>
    </w:p>
    <w:p w:rsidR="00041BAC" w:rsidRDefault="00556BBF">
      <w:pPr>
        <w:shd w:val="clear" w:color="auto" w:fill="FFFFFF"/>
        <w:spacing w:before="360"/>
        <w:ind w:left="1690"/>
      </w:pPr>
      <w:r>
        <w:rPr>
          <w:i/>
          <w:iCs/>
          <w:color w:val="000000"/>
          <w:spacing w:val="-1"/>
          <w:sz w:val="26"/>
          <w:szCs w:val="26"/>
        </w:rPr>
        <w:t>Section II- Welding on Small Tanks &amp; Containers</w:t>
      </w:r>
    </w:p>
    <w:p w:rsidR="00041BAC" w:rsidRDefault="00556BBF">
      <w:pPr>
        <w:shd w:val="clear" w:color="auto" w:fill="FFFFFF"/>
        <w:spacing w:before="370" w:line="283" w:lineRule="exact"/>
        <w:ind w:left="259" w:right="5"/>
        <w:jc w:val="both"/>
      </w:pPr>
      <w:r>
        <w:rPr>
          <w:color w:val="000000"/>
          <w:spacing w:val="-7"/>
          <w:sz w:val="26"/>
          <w:szCs w:val="26"/>
        </w:rPr>
        <w:t xml:space="preserve">Work on tanks or containers that have held liquids or gases shall be performed under the </w:t>
      </w:r>
      <w:r>
        <w:rPr>
          <w:color w:val="000000"/>
          <w:spacing w:val="-8"/>
          <w:sz w:val="26"/>
          <w:szCs w:val="26"/>
        </w:rPr>
        <w:t>supervision of persons who understand the fire and explosion potential involved. Workers shall be sufficiently skilled to safely carry out the operation necessary.</w:t>
      </w:r>
    </w:p>
    <w:p w:rsidR="00041BAC" w:rsidRDefault="00556BBF">
      <w:pPr>
        <w:shd w:val="clear" w:color="auto" w:fill="FFFFFF"/>
        <w:spacing w:before="278" w:line="288" w:lineRule="exact"/>
        <w:ind w:left="240" w:right="10"/>
        <w:jc w:val="both"/>
      </w:pPr>
      <w:r>
        <w:rPr>
          <w:color w:val="000000"/>
          <w:spacing w:val="-7"/>
          <w:sz w:val="26"/>
          <w:szCs w:val="26"/>
        </w:rPr>
        <w:t xml:space="preserve">To ensure safe conditions within the tank or container, tests shall be made for flammable </w:t>
      </w:r>
      <w:r>
        <w:rPr>
          <w:color w:val="000000"/>
          <w:spacing w:val="-10"/>
          <w:sz w:val="26"/>
          <w:szCs w:val="26"/>
        </w:rPr>
        <w:t xml:space="preserve">vapors generally with the appropriate combustible gas indicator and shall also be conducted </w:t>
      </w:r>
      <w:r>
        <w:rPr>
          <w:color w:val="000000"/>
          <w:spacing w:val="-9"/>
          <w:sz w:val="26"/>
          <w:szCs w:val="26"/>
        </w:rPr>
        <w:t xml:space="preserve">frequently during the course of the work. All work shall be stopped immediately when the </w:t>
      </w:r>
      <w:r>
        <w:rPr>
          <w:color w:val="000000"/>
          <w:sz w:val="26"/>
          <w:szCs w:val="26"/>
        </w:rPr>
        <w:t>presence of flammable vapors are indicated by the test.</w:t>
      </w:r>
    </w:p>
    <w:p w:rsidR="00041BAC" w:rsidRDefault="00556BBF">
      <w:pPr>
        <w:shd w:val="clear" w:color="auto" w:fill="FFFFFF"/>
        <w:spacing w:before="278" w:line="283" w:lineRule="exact"/>
        <w:ind w:left="230" w:right="19"/>
        <w:jc w:val="both"/>
      </w:pPr>
      <w:r>
        <w:rPr>
          <w:color w:val="000000"/>
          <w:spacing w:val="-6"/>
          <w:sz w:val="26"/>
          <w:szCs w:val="26"/>
        </w:rPr>
        <w:t xml:space="preserve">Tanks and containers may need to be cleaned to reduce the accumulation of flammable </w:t>
      </w:r>
      <w:r>
        <w:rPr>
          <w:color w:val="000000"/>
          <w:spacing w:val="-5"/>
          <w:sz w:val="26"/>
          <w:szCs w:val="26"/>
        </w:rPr>
        <w:t xml:space="preserve">vapors. Prior to cleaning, the tank or container shall be vented adequately to protect </w:t>
      </w:r>
      <w:r>
        <w:rPr>
          <w:color w:val="000000"/>
          <w:spacing w:val="-6"/>
          <w:sz w:val="26"/>
          <w:szCs w:val="26"/>
        </w:rPr>
        <w:t xml:space="preserve">personnel from harmful exposure of toxic vapors or gases. Empty and drain the tank or </w:t>
      </w:r>
      <w:r>
        <w:rPr>
          <w:color w:val="000000"/>
          <w:spacing w:val="-9"/>
          <w:sz w:val="26"/>
          <w:szCs w:val="26"/>
        </w:rPr>
        <w:t xml:space="preserve">container and flush with proper cleaning liquid. Disconnect, plug, or blank off all piping or </w:t>
      </w:r>
      <w:r>
        <w:rPr>
          <w:color w:val="000000"/>
          <w:spacing w:val="-10"/>
          <w:sz w:val="26"/>
          <w:szCs w:val="26"/>
        </w:rPr>
        <w:t xml:space="preserve">other connections to the tank or container being cleaned. Safely dispose of all liquid or solid </w:t>
      </w:r>
      <w:r>
        <w:rPr>
          <w:color w:val="000000"/>
          <w:sz w:val="26"/>
          <w:szCs w:val="26"/>
        </w:rPr>
        <w:t>residue material.</w:t>
      </w:r>
    </w:p>
    <w:p w:rsidR="00041BAC" w:rsidRDefault="00556BBF">
      <w:pPr>
        <w:shd w:val="clear" w:color="auto" w:fill="FFFFFF"/>
        <w:spacing w:before="288" w:line="283" w:lineRule="exact"/>
        <w:ind w:left="226"/>
        <w:jc w:val="both"/>
      </w:pPr>
      <w:r>
        <w:rPr>
          <w:color w:val="000000"/>
          <w:spacing w:val="-12"/>
          <w:sz w:val="26"/>
          <w:szCs w:val="26"/>
        </w:rPr>
        <w:t xml:space="preserve">If the flammable liquid is water soluble, it can be removed by completely filling the container </w:t>
      </w:r>
      <w:r>
        <w:rPr>
          <w:color w:val="000000"/>
          <w:spacing w:val="-10"/>
          <w:sz w:val="26"/>
          <w:szCs w:val="26"/>
        </w:rPr>
        <w:t xml:space="preserve">with water and draining repeatedly several times. Extreme care should be taken to eliminate </w:t>
      </w:r>
      <w:r>
        <w:rPr>
          <w:color w:val="000000"/>
          <w:sz w:val="26"/>
          <w:szCs w:val="26"/>
        </w:rPr>
        <w:t>all vapors.</w:t>
      </w:r>
    </w:p>
    <w:p w:rsidR="00041BAC" w:rsidRDefault="00556BBF">
      <w:pPr>
        <w:shd w:val="clear" w:color="auto" w:fill="FFFFFF"/>
        <w:spacing w:before="293" w:line="283" w:lineRule="exact"/>
        <w:ind w:left="211" w:right="29"/>
        <w:jc w:val="both"/>
      </w:pPr>
      <w:r>
        <w:rPr>
          <w:color w:val="000000"/>
          <w:spacing w:val="-6"/>
          <w:sz w:val="26"/>
          <w:szCs w:val="26"/>
        </w:rPr>
        <w:t xml:space="preserve">Gas freeing may be accomplished by purging with air and a safe atmosphere may be </w:t>
      </w:r>
      <w:r>
        <w:rPr>
          <w:color w:val="000000"/>
          <w:spacing w:val="-8"/>
          <w:sz w:val="26"/>
          <w:szCs w:val="26"/>
        </w:rPr>
        <w:t xml:space="preserve">sustained by continuing the ventilation. When openings of sufficient size are available, air </w:t>
      </w:r>
      <w:r>
        <w:rPr>
          <w:color w:val="000000"/>
          <w:spacing w:val="-9"/>
          <w:sz w:val="26"/>
          <w:szCs w:val="26"/>
        </w:rPr>
        <w:t xml:space="preserve">movers that do not provide an ignition source may be attached so that air is drawn through </w:t>
      </w:r>
      <w:r>
        <w:rPr>
          <w:color w:val="000000"/>
          <w:spacing w:val="-12"/>
          <w:sz w:val="26"/>
          <w:szCs w:val="26"/>
        </w:rPr>
        <w:t xml:space="preserve">one opening and discharged through another. An effective bond shall be maintained between </w:t>
      </w:r>
      <w:r>
        <w:rPr>
          <w:color w:val="000000"/>
          <w:sz w:val="26"/>
          <w:szCs w:val="26"/>
        </w:rPr>
        <w:t>the air mover and the tank or container being cleaned.</w:t>
      </w:r>
    </w:p>
    <w:p w:rsidR="00041BAC" w:rsidRDefault="00556BBF">
      <w:pPr>
        <w:shd w:val="clear" w:color="auto" w:fill="FFFFFF"/>
        <w:spacing w:before="283" w:line="283" w:lineRule="exact"/>
        <w:ind w:left="187" w:right="38"/>
        <w:jc w:val="both"/>
      </w:pPr>
      <w:r>
        <w:rPr>
          <w:color w:val="000000"/>
          <w:spacing w:val="-5"/>
          <w:sz w:val="26"/>
          <w:szCs w:val="26"/>
        </w:rPr>
        <w:t xml:space="preserve">Inerting of vapor space by means of reducing the oxygen content to the point where </w:t>
      </w:r>
      <w:r>
        <w:rPr>
          <w:color w:val="000000"/>
          <w:spacing w:val="-9"/>
          <w:sz w:val="26"/>
          <w:szCs w:val="26"/>
        </w:rPr>
        <w:t xml:space="preserve">combustion cannot take place, can be obtained by placing sufficient quantities of dry ice or </w:t>
      </w:r>
      <w:r>
        <w:rPr>
          <w:color w:val="000000"/>
          <w:spacing w:val="-5"/>
          <w:sz w:val="26"/>
          <w:szCs w:val="26"/>
        </w:rPr>
        <w:t>C0</w:t>
      </w:r>
      <w:r>
        <w:rPr>
          <w:color w:val="000000"/>
          <w:spacing w:val="-5"/>
          <w:sz w:val="26"/>
          <w:szCs w:val="26"/>
          <w:vertAlign w:val="subscript"/>
        </w:rPr>
        <w:t>2</w:t>
      </w:r>
      <w:r>
        <w:rPr>
          <w:color w:val="000000"/>
          <w:spacing w:val="-5"/>
          <w:sz w:val="26"/>
          <w:szCs w:val="26"/>
        </w:rPr>
        <w:t xml:space="preserve"> in the container (1.5 pounds per 100 gallons). Close all openings in the tank or </w:t>
      </w:r>
      <w:r>
        <w:rPr>
          <w:color w:val="000000"/>
          <w:spacing w:val="-10"/>
          <w:sz w:val="26"/>
          <w:szCs w:val="26"/>
        </w:rPr>
        <w:t xml:space="preserve">containers with the exception of the filling connections and vent. Introduce the inert gas into </w:t>
      </w:r>
      <w:r>
        <w:rPr>
          <w:color w:val="000000"/>
          <w:spacing w:val="-8"/>
          <w:sz w:val="26"/>
          <w:szCs w:val="26"/>
        </w:rPr>
        <w:t xml:space="preserve">the tank. Portable carbon dioxide extinguisher shall not be used for the purpose of inerting </w:t>
      </w:r>
      <w:r>
        <w:rPr>
          <w:color w:val="000000"/>
          <w:spacing w:val="-12"/>
          <w:sz w:val="26"/>
          <w:szCs w:val="26"/>
        </w:rPr>
        <w:t xml:space="preserve">a tank because of the generation of static electricity. Evenly distribute dry ice over the bottom </w:t>
      </w:r>
      <w:r>
        <w:rPr>
          <w:color w:val="000000"/>
          <w:spacing w:val="-9"/>
          <w:sz w:val="26"/>
          <w:szCs w:val="26"/>
        </w:rPr>
        <w:t xml:space="preserve">of the container to create rapid evaporation. Ensure the vented flammable vapors are being </w:t>
      </w:r>
      <w:r>
        <w:rPr>
          <w:color w:val="000000"/>
          <w:spacing w:val="-7"/>
          <w:sz w:val="26"/>
          <w:szCs w:val="26"/>
        </w:rPr>
        <w:t>released to the outside atmosphere and not being collected in a dangerous area.</w:t>
      </w:r>
    </w:p>
    <w:p w:rsidR="00041BAC" w:rsidRDefault="00556BBF">
      <w:pPr>
        <w:shd w:val="clear" w:color="auto" w:fill="FFFFFF"/>
        <w:spacing w:before="288" w:after="432" w:line="278" w:lineRule="exact"/>
        <w:ind w:left="182" w:right="48"/>
        <w:jc w:val="both"/>
      </w:pPr>
      <w:r>
        <w:rPr>
          <w:color w:val="000000"/>
          <w:spacing w:val="-10"/>
          <w:sz w:val="26"/>
          <w:szCs w:val="26"/>
        </w:rPr>
        <w:t xml:space="preserve">Steam cleaning maybe introduced into the tank or container through a pipe inserted through </w:t>
      </w:r>
      <w:r>
        <w:rPr>
          <w:color w:val="000000"/>
          <w:sz w:val="26"/>
          <w:szCs w:val="26"/>
        </w:rPr>
        <w:t>the opening and shall be bonded to the container.</w:t>
      </w:r>
    </w:p>
    <w:p w:rsidR="00041BAC" w:rsidRDefault="00041BAC">
      <w:pPr>
        <w:shd w:val="clear" w:color="auto" w:fill="FFFFFF"/>
        <w:spacing w:before="288" w:after="432" w:line="278" w:lineRule="exact"/>
        <w:ind w:left="182" w:right="48"/>
        <w:jc w:val="both"/>
        <w:sectPr w:rsidR="00041BAC">
          <w:pgSz w:w="12240" w:h="15840"/>
          <w:pgMar w:top="1387" w:right="1445" w:bottom="360" w:left="1819" w:header="720" w:footer="720" w:gutter="0"/>
          <w:cols w:space="60"/>
          <w:noEndnote/>
        </w:sectPr>
      </w:pPr>
    </w:p>
    <w:p w:rsidR="00041BAC" w:rsidRPr="00A6604D" w:rsidRDefault="00041BAC">
      <w:pPr>
        <w:shd w:val="clear" w:color="auto" w:fill="FFFFFF"/>
        <w:spacing w:before="10"/>
        <w:sectPr w:rsidR="00041BAC" w:rsidRPr="00A6604D">
          <w:type w:val="continuous"/>
          <w:pgSz w:w="12240" w:h="15840"/>
          <w:pgMar w:top="1387" w:right="1517" w:bottom="360" w:left="1819" w:header="720" w:footer="720" w:gutter="0"/>
          <w:cols w:num="2" w:space="720" w:equalWidth="0">
            <w:col w:w="1032" w:space="6922"/>
            <w:col w:w="950"/>
          </w:cols>
          <w:noEndnote/>
        </w:sectPr>
      </w:pPr>
    </w:p>
    <w:p w:rsidR="00041BAC" w:rsidRDefault="00556BBF" w:rsidP="000D1968">
      <w:pPr>
        <w:shd w:val="clear" w:color="auto" w:fill="FFFFFF"/>
        <w:tabs>
          <w:tab w:val="left" w:pos="840"/>
        </w:tabs>
        <w:spacing w:line="288" w:lineRule="exact"/>
        <w:ind w:left="840"/>
        <w:jc w:val="both"/>
        <w:rPr>
          <w:color w:val="000000"/>
          <w:spacing w:val="-16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lastRenderedPageBreak/>
        <w:t xml:space="preserve">Chemical cleaning maybe permitted with a chemical solution. The use of goggles and gloves </w:t>
      </w:r>
      <w:r>
        <w:rPr>
          <w:color w:val="000000"/>
          <w:spacing w:val="-8"/>
          <w:sz w:val="26"/>
          <w:szCs w:val="26"/>
        </w:rPr>
        <w:t>and other necessary preventive clothing should be considered with this operation.</w:t>
      </w:r>
    </w:p>
    <w:p w:rsidR="00041BAC" w:rsidRDefault="00556BBF" w:rsidP="000D1968">
      <w:pPr>
        <w:shd w:val="clear" w:color="auto" w:fill="FFFFFF"/>
        <w:tabs>
          <w:tab w:val="left" w:pos="840"/>
        </w:tabs>
        <w:spacing w:before="274" w:line="283" w:lineRule="exact"/>
        <w:ind w:left="840" w:right="19"/>
        <w:jc w:val="both"/>
        <w:rPr>
          <w:color w:val="000000"/>
          <w:spacing w:val="-12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Testing for flammability is the most important phase of the cleaning procedure and </w:t>
      </w:r>
      <w:r>
        <w:rPr>
          <w:color w:val="000000"/>
          <w:spacing w:val="-7"/>
          <w:sz w:val="26"/>
          <w:szCs w:val="26"/>
        </w:rPr>
        <w:t xml:space="preserve">determines whether or not cleaning has been effective. Readings from a combustible gas </w:t>
      </w:r>
      <w:r>
        <w:rPr>
          <w:color w:val="000000"/>
          <w:spacing w:val="-5"/>
          <w:sz w:val="26"/>
          <w:szCs w:val="26"/>
        </w:rPr>
        <w:t xml:space="preserve">indicator giving percentage of the lower flammable limits of the vapors present in the </w:t>
      </w:r>
      <w:r>
        <w:rPr>
          <w:color w:val="000000"/>
          <w:sz w:val="26"/>
          <w:szCs w:val="26"/>
        </w:rPr>
        <w:t>atmosphere should be conducted.</w:t>
      </w:r>
    </w:p>
    <w:p w:rsidR="00041BAC" w:rsidRDefault="000D1968" w:rsidP="000D1968">
      <w:pPr>
        <w:shd w:val="clear" w:color="auto" w:fill="FFFFFF"/>
        <w:tabs>
          <w:tab w:val="left" w:pos="840"/>
        </w:tabs>
        <w:spacing w:before="43" w:line="571" w:lineRule="exact"/>
        <w:ind w:left="125"/>
        <w:rPr>
          <w:color w:val="000000"/>
          <w:spacing w:val="-17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ab/>
      </w:r>
      <w:r w:rsidR="00556BBF">
        <w:rPr>
          <w:color w:val="000000"/>
          <w:spacing w:val="-8"/>
          <w:sz w:val="26"/>
          <w:szCs w:val="26"/>
        </w:rPr>
        <w:t>Notify the Port Angeles Fire Department prior to welding operations.</w:t>
      </w:r>
    </w:p>
    <w:p w:rsidR="00041BAC" w:rsidRDefault="00556BBF">
      <w:pPr>
        <w:shd w:val="clear" w:color="auto" w:fill="FFFFFF"/>
        <w:spacing w:line="571" w:lineRule="exact"/>
        <w:ind w:left="62"/>
        <w:jc w:val="center"/>
      </w:pPr>
      <w:r>
        <w:rPr>
          <w:b/>
          <w:bCs/>
          <w:color w:val="000000"/>
          <w:spacing w:val="-11"/>
          <w:sz w:val="26"/>
          <w:szCs w:val="26"/>
          <w:u w:val="single"/>
        </w:rPr>
        <w:t>24-HOUR NOTICE FOR INSPECTION IS REQUIRED</w:t>
      </w:r>
    </w:p>
    <w:p w:rsidR="00041BAC" w:rsidRDefault="00556BBF">
      <w:pPr>
        <w:shd w:val="clear" w:color="auto" w:fill="FFFFFF"/>
        <w:spacing w:line="571" w:lineRule="exact"/>
        <w:ind w:left="163" w:firstLine="667"/>
      </w:pPr>
      <w:r>
        <w:rPr>
          <w:color w:val="000000"/>
          <w:spacing w:val="-7"/>
          <w:sz w:val="26"/>
          <w:szCs w:val="26"/>
        </w:rPr>
        <w:t xml:space="preserve">A final inspection and approval thereof is necessary before a permit will be issued. </w:t>
      </w:r>
      <w:r>
        <w:rPr>
          <w:color w:val="000000"/>
          <w:spacing w:val="-9"/>
          <w:sz w:val="26"/>
          <w:szCs w:val="26"/>
        </w:rPr>
        <w:t>The Fire Prevention Bureau must be notified 24 hours ahead of time for any tests or inspections.</w:t>
      </w:r>
    </w:p>
    <w:p w:rsidR="00041BAC" w:rsidRPr="00A6604D" w:rsidRDefault="00556BBF">
      <w:pPr>
        <w:shd w:val="clear" w:color="auto" w:fill="FFFFFF"/>
        <w:spacing w:before="509"/>
        <w:ind w:left="82"/>
        <w:rPr>
          <w:sz w:val="28"/>
          <w:szCs w:val="28"/>
        </w:rPr>
      </w:pPr>
      <w:r w:rsidRPr="00A6604D">
        <w:rPr>
          <w:b/>
          <w:bCs/>
          <w:color w:val="000000"/>
          <w:spacing w:val="-9"/>
          <w:sz w:val="28"/>
          <w:szCs w:val="28"/>
        </w:rPr>
        <w:t>I have read and understand the above requirements.</w:t>
      </w:r>
      <w:r w:rsidR="00A6604D" w:rsidRPr="00A6604D">
        <w:rPr>
          <w:noProof/>
          <w:color w:val="000000"/>
          <w:spacing w:val="-10"/>
          <w:sz w:val="28"/>
          <w:szCs w:val="28"/>
        </w:rPr>
        <w:t xml:space="preserve"> </w:t>
      </w:r>
    </w:p>
    <w:p w:rsidR="00041BAC" w:rsidRDefault="00A6604D" w:rsidP="00A6604D">
      <w:pPr>
        <w:shd w:val="clear" w:color="auto" w:fill="FFFFFF"/>
        <w:tabs>
          <w:tab w:val="left" w:pos="7200"/>
        </w:tabs>
        <w:spacing w:before="845" w:after="6456"/>
        <w:ind w:firstLine="720"/>
      </w:pPr>
      <w:r>
        <w:rPr>
          <w:noProof/>
          <w:color w:val="000000"/>
          <w:spacing w:val="-1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A7696" wp14:editId="2FF44A29">
                <wp:simplePos x="0" y="0"/>
                <wp:positionH relativeFrom="column">
                  <wp:posOffset>0</wp:posOffset>
                </wp:positionH>
                <wp:positionV relativeFrom="paragraph">
                  <wp:posOffset>532409</wp:posOffset>
                </wp:positionV>
                <wp:extent cx="5972670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123D6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1.9pt" to="470.3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556BBF">
        <w:rPr>
          <w:color w:val="000000"/>
          <w:spacing w:val="-10"/>
          <w:sz w:val="26"/>
          <w:szCs w:val="26"/>
        </w:rPr>
        <w:t>Signature</w:t>
      </w:r>
      <w:r>
        <w:rPr>
          <w:rFonts w:ascii="Arial" w:hAnsi="Arial" w:cs="Arial"/>
          <w:color w:val="000000"/>
          <w:sz w:val="26"/>
          <w:szCs w:val="26"/>
        </w:rPr>
        <w:tab/>
      </w:r>
      <w:r w:rsidR="00556BBF">
        <w:rPr>
          <w:color w:val="000000"/>
          <w:spacing w:val="-8"/>
          <w:sz w:val="26"/>
          <w:szCs w:val="26"/>
        </w:rPr>
        <w:t>Date</w:t>
      </w:r>
    </w:p>
    <w:p w:rsidR="00041BAC" w:rsidRDefault="00041BAC">
      <w:pPr>
        <w:shd w:val="clear" w:color="auto" w:fill="FFFFFF"/>
        <w:tabs>
          <w:tab w:val="left" w:pos="8069"/>
        </w:tabs>
        <w:spacing w:before="845" w:after="6456"/>
        <w:ind w:left="2986"/>
        <w:sectPr w:rsidR="00041BAC">
          <w:pgSz w:w="12240" w:h="15840"/>
          <w:pgMar w:top="1387" w:right="1417" w:bottom="360" w:left="1243" w:header="720" w:footer="720" w:gutter="0"/>
          <w:cols w:space="60"/>
          <w:noEndnote/>
        </w:sectPr>
      </w:pPr>
    </w:p>
    <w:p w:rsidR="0075702A" w:rsidRPr="00A6604D" w:rsidRDefault="0075702A" w:rsidP="0089760F">
      <w:pPr>
        <w:shd w:val="clear" w:color="auto" w:fill="FFFFFF"/>
        <w:spacing w:before="19"/>
      </w:pPr>
    </w:p>
    <w:sectPr w:rsidR="0075702A" w:rsidRPr="00A6604D">
      <w:type w:val="continuous"/>
      <w:pgSz w:w="12240" w:h="15840"/>
      <w:pgMar w:top="1387" w:right="1522" w:bottom="360" w:left="1243" w:header="720" w:footer="720" w:gutter="0"/>
      <w:cols w:num="2" w:space="720" w:equalWidth="0">
        <w:col w:w="1584" w:space="6936"/>
        <w:col w:w="95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BB" w:rsidRDefault="00EB69BB" w:rsidP="00EB69BB">
      <w:r>
        <w:separator/>
      </w:r>
    </w:p>
  </w:endnote>
  <w:endnote w:type="continuationSeparator" w:id="0">
    <w:p w:rsidR="00EB69BB" w:rsidRDefault="00EB69BB" w:rsidP="00EB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97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7A01" w:rsidRDefault="004A7A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6BA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p>
    </w:sdtContent>
  </w:sdt>
  <w:p w:rsidR="00EB69BB" w:rsidRPr="00EB69BB" w:rsidRDefault="000C42EF" w:rsidP="00EB69BB">
    <w:pPr>
      <w:pStyle w:val="Footer"/>
    </w:pPr>
    <w:fldSimple w:instr=" FILENAME \p \* MERGEFORMAT ">
      <w:r w:rsidR="001C2B04">
        <w:rPr>
          <w:noProof/>
        </w:rPr>
        <w:t>G:\FIRE\Prevention\Permits\Hot Works Permit.docx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BB" w:rsidRDefault="00EB69BB" w:rsidP="00EB69BB">
      <w:r>
        <w:separator/>
      </w:r>
    </w:p>
  </w:footnote>
  <w:footnote w:type="continuationSeparator" w:id="0">
    <w:p w:rsidR="00EB69BB" w:rsidRDefault="00EB69BB" w:rsidP="00EB6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3A2CC44"/>
    <w:lvl w:ilvl="0">
      <w:numFmt w:val="bullet"/>
      <w:lvlText w:val="*"/>
      <w:lvlJc w:val="left"/>
    </w:lvl>
  </w:abstractNum>
  <w:abstractNum w:abstractNumId="1" w15:restartNumberingAfterBreak="0">
    <w:nsid w:val="021463C3"/>
    <w:multiLevelType w:val="singleLevel"/>
    <w:tmpl w:val="5F6875A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1C1A65"/>
    <w:multiLevelType w:val="singleLevel"/>
    <w:tmpl w:val="A3A8EC00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20D5354"/>
    <w:multiLevelType w:val="singleLevel"/>
    <w:tmpl w:val="09568174"/>
    <w:lvl w:ilvl="0">
      <w:start w:val="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40B5EBA"/>
    <w:multiLevelType w:val="singleLevel"/>
    <w:tmpl w:val="97320144"/>
    <w:lvl w:ilvl="0">
      <w:start w:val="5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647257"/>
    <w:multiLevelType w:val="hybridMultilevel"/>
    <w:tmpl w:val="D1809542"/>
    <w:lvl w:ilvl="0" w:tplc="F7AC4914">
      <w:start w:val="102"/>
      <w:numFmt w:val="bullet"/>
      <w:lvlText w:val="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F7A0FDD"/>
    <w:multiLevelType w:val="singleLevel"/>
    <w:tmpl w:val="73ECA5D4"/>
    <w:lvl w:ilvl="0">
      <w:start w:val="8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FD05B49"/>
    <w:multiLevelType w:val="singleLevel"/>
    <w:tmpl w:val="5F6875A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8B57CD"/>
    <w:multiLevelType w:val="singleLevel"/>
    <w:tmpl w:val="519E92DA"/>
    <w:lvl w:ilvl="0">
      <w:start w:val="2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7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2A"/>
    <w:rsid w:val="00041BAC"/>
    <w:rsid w:val="000B2DAF"/>
    <w:rsid w:val="000C42EF"/>
    <w:rsid w:val="000D1968"/>
    <w:rsid w:val="000F7468"/>
    <w:rsid w:val="001056BA"/>
    <w:rsid w:val="00117D02"/>
    <w:rsid w:val="00132FC2"/>
    <w:rsid w:val="0016312F"/>
    <w:rsid w:val="00193E86"/>
    <w:rsid w:val="001C2B04"/>
    <w:rsid w:val="00212239"/>
    <w:rsid w:val="002C3DBF"/>
    <w:rsid w:val="00303041"/>
    <w:rsid w:val="00386175"/>
    <w:rsid w:val="003B749F"/>
    <w:rsid w:val="003F2E3C"/>
    <w:rsid w:val="00434BB7"/>
    <w:rsid w:val="00447CD5"/>
    <w:rsid w:val="004A7A01"/>
    <w:rsid w:val="004C090D"/>
    <w:rsid w:val="004F0116"/>
    <w:rsid w:val="00556BBF"/>
    <w:rsid w:val="00560514"/>
    <w:rsid w:val="00583E6D"/>
    <w:rsid w:val="00656E08"/>
    <w:rsid w:val="00675BEB"/>
    <w:rsid w:val="006A3610"/>
    <w:rsid w:val="006E1B6A"/>
    <w:rsid w:val="0075702A"/>
    <w:rsid w:val="00783183"/>
    <w:rsid w:val="00826F0E"/>
    <w:rsid w:val="0089760F"/>
    <w:rsid w:val="0094629F"/>
    <w:rsid w:val="00A17158"/>
    <w:rsid w:val="00A6604D"/>
    <w:rsid w:val="00AA64EC"/>
    <w:rsid w:val="00B102F9"/>
    <w:rsid w:val="00B26196"/>
    <w:rsid w:val="00B35846"/>
    <w:rsid w:val="00B3768D"/>
    <w:rsid w:val="00B836F8"/>
    <w:rsid w:val="00C11651"/>
    <w:rsid w:val="00CE42C9"/>
    <w:rsid w:val="00CF1E34"/>
    <w:rsid w:val="00D51B72"/>
    <w:rsid w:val="00D56067"/>
    <w:rsid w:val="00E17CA8"/>
    <w:rsid w:val="00E75051"/>
    <w:rsid w:val="00EB69BB"/>
    <w:rsid w:val="00ED1D9A"/>
    <w:rsid w:val="00ED7AAC"/>
    <w:rsid w:val="00EE6429"/>
    <w:rsid w:val="00F50176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0"/>
  <w15:docId w15:val="{C2C072F9-A6AB-423D-A6BA-EFA88003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9BB"/>
    <w:rPr>
      <w:rFonts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6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9BB"/>
    <w:rPr>
      <w:rFonts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6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36F8"/>
    <w:pPr>
      <w:spacing w:after="0" w:line="240" w:lineRule="auto"/>
    </w:pPr>
    <w:rPr>
      <w:rFonts w:eastAsiaTheme="minorHAnsi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Inspections@cityof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7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cdewey</dc:creator>
  <cp:keywords/>
  <dc:description/>
  <cp:lastModifiedBy>Catherine Dewey</cp:lastModifiedBy>
  <cp:revision>41</cp:revision>
  <cp:lastPrinted>2016-11-18T21:57:00Z</cp:lastPrinted>
  <dcterms:created xsi:type="dcterms:W3CDTF">2016-04-19T22:31:00Z</dcterms:created>
  <dcterms:modified xsi:type="dcterms:W3CDTF">2019-05-16T15:20:00Z</dcterms:modified>
</cp:coreProperties>
</file>